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7689" w14:textId="0E44A8DE" w:rsidR="002C3740" w:rsidRDefault="00CD0A5D" w:rsidP="00A42D7B">
      <w:pPr>
        <w:ind w:right="-425"/>
        <w:jc w:val="both"/>
        <w:rPr>
          <w:rFonts w:ascii="Arial" w:hAnsi="Arial" w:cs="Arial"/>
          <w:b/>
          <w:szCs w:val="24"/>
          <w:lang w:val="en-US" w:eastAsia="en-US"/>
        </w:rPr>
      </w:pPr>
      <w:r w:rsidRPr="00070E23">
        <w:rPr>
          <w:rFonts w:ascii="Arial" w:hAnsi="Arial" w:cs="Arial"/>
          <w:b/>
          <w:szCs w:val="24"/>
        </w:rPr>
        <w:t>REPORT OF THE LANCASHIRE COMBINED FIRE AUTHORITY</w:t>
      </w:r>
      <w:r w:rsidR="00881C84">
        <w:rPr>
          <w:rFonts w:ascii="Arial" w:hAnsi="Arial" w:cs="Arial"/>
          <w:b/>
          <w:szCs w:val="24"/>
        </w:rPr>
        <w:t xml:space="preserve"> </w:t>
      </w:r>
      <w:r w:rsidR="002514AE">
        <w:rPr>
          <w:rFonts w:ascii="Arial" w:hAnsi="Arial" w:cs="Arial"/>
          <w:b/>
          <w:szCs w:val="24"/>
        </w:rPr>
        <w:t xml:space="preserve">- </w:t>
      </w:r>
      <w:r w:rsidR="00523050">
        <w:rPr>
          <w:rFonts w:ascii="Arial" w:hAnsi="Arial" w:cs="Arial"/>
          <w:b/>
          <w:szCs w:val="24"/>
        </w:rPr>
        <w:t>18</w:t>
      </w:r>
      <w:r w:rsidR="002C5BC4">
        <w:rPr>
          <w:rFonts w:ascii="Arial" w:hAnsi="Arial" w:cs="Arial"/>
          <w:b/>
          <w:szCs w:val="24"/>
          <w:lang w:val="en-US" w:eastAsia="en-US"/>
        </w:rPr>
        <w:t xml:space="preserve"> </w:t>
      </w:r>
      <w:r w:rsidR="006E08F2">
        <w:rPr>
          <w:rFonts w:ascii="Arial" w:hAnsi="Arial" w:cs="Arial"/>
          <w:b/>
          <w:szCs w:val="24"/>
          <w:lang w:val="en-US" w:eastAsia="en-US"/>
        </w:rPr>
        <w:t>DEC</w:t>
      </w:r>
      <w:r w:rsidR="00523050">
        <w:rPr>
          <w:rFonts w:ascii="Arial" w:hAnsi="Arial" w:cs="Arial"/>
          <w:b/>
          <w:szCs w:val="24"/>
          <w:lang w:val="en-US" w:eastAsia="en-US"/>
        </w:rPr>
        <w:t>EMBER</w:t>
      </w:r>
      <w:r w:rsidR="00EA3F9F">
        <w:rPr>
          <w:rFonts w:ascii="Arial" w:hAnsi="Arial" w:cs="Arial"/>
          <w:b/>
          <w:szCs w:val="24"/>
          <w:lang w:val="en-US" w:eastAsia="en-US"/>
        </w:rPr>
        <w:t xml:space="preserve"> 20</w:t>
      </w:r>
      <w:r w:rsidR="00EE23F6">
        <w:rPr>
          <w:rFonts w:ascii="Arial" w:hAnsi="Arial" w:cs="Arial"/>
          <w:b/>
          <w:szCs w:val="24"/>
          <w:lang w:val="en-US" w:eastAsia="en-US"/>
        </w:rPr>
        <w:t>2</w:t>
      </w:r>
      <w:r w:rsidR="00742BE2">
        <w:rPr>
          <w:rFonts w:ascii="Arial" w:hAnsi="Arial" w:cs="Arial"/>
          <w:b/>
          <w:szCs w:val="24"/>
          <w:lang w:val="en-US" w:eastAsia="en-US"/>
        </w:rPr>
        <w:t>3</w:t>
      </w:r>
    </w:p>
    <w:p w14:paraId="043E393E" w14:textId="77777777" w:rsidR="00D92DB5" w:rsidRDefault="00D92DB5" w:rsidP="00A42D7B">
      <w:pPr>
        <w:jc w:val="both"/>
        <w:rPr>
          <w:rFonts w:ascii="Arial" w:hAnsi="Arial" w:cs="Arial"/>
          <w:b/>
          <w:szCs w:val="24"/>
          <w:lang w:val="en-US" w:eastAsia="en-US"/>
        </w:rPr>
      </w:pPr>
    </w:p>
    <w:p w14:paraId="4C6B948F" w14:textId="77777777" w:rsidR="0083687C" w:rsidRPr="00E861EA" w:rsidRDefault="00CD0A5D" w:rsidP="00A42D7B">
      <w:pPr>
        <w:pStyle w:val="Heading2"/>
        <w:jc w:val="both"/>
        <w:rPr>
          <w:bCs/>
        </w:rPr>
      </w:pPr>
      <w:r>
        <w:rPr>
          <w:bCs/>
        </w:rPr>
        <w:t>Chairman's Welcome and Introduction</w:t>
      </w:r>
      <w:r w:rsidRPr="00E861EA">
        <w:t xml:space="preserve"> </w:t>
      </w:r>
    </w:p>
    <w:p w14:paraId="43F6D3F2" w14:textId="77777777" w:rsidR="0083687C" w:rsidRDefault="0083687C" w:rsidP="00A42D7B">
      <w:pPr>
        <w:jc w:val="both"/>
        <w:rPr>
          <w:rFonts w:ascii="Arial" w:hAnsi="Arial"/>
          <w:bCs/>
          <w:szCs w:val="24"/>
          <w:lang w:eastAsia="en-US"/>
        </w:rPr>
      </w:pPr>
    </w:p>
    <w:p w14:paraId="5F7D3680" w14:textId="3B72F391" w:rsidR="0083687C" w:rsidRDefault="00CD0A5D" w:rsidP="00A42D7B">
      <w:pPr>
        <w:jc w:val="both"/>
        <w:rPr>
          <w:rFonts w:ascii="Arial" w:hAnsi="Arial"/>
          <w:bCs/>
          <w:szCs w:val="24"/>
          <w:lang w:eastAsia="en-US"/>
        </w:rPr>
      </w:pPr>
      <w:r>
        <w:rPr>
          <w:rFonts w:ascii="Arial" w:hAnsi="Arial"/>
          <w:bCs/>
          <w:szCs w:val="24"/>
          <w:lang w:eastAsia="en-US"/>
        </w:rPr>
        <w:t>Members received an update on the following:</w:t>
      </w:r>
    </w:p>
    <w:p w14:paraId="683BC8ED" w14:textId="77777777" w:rsidR="0083687C" w:rsidRDefault="0083687C" w:rsidP="00A42D7B">
      <w:pPr>
        <w:jc w:val="both"/>
        <w:rPr>
          <w:rFonts w:ascii="Arial" w:hAnsi="Arial"/>
          <w:bCs/>
          <w:szCs w:val="24"/>
          <w:lang w:eastAsia="en-US"/>
        </w:rPr>
      </w:pPr>
    </w:p>
    <w:p w14:paraId="78F65AB3" w14:textId="77777777" w:rsidR="0083687C" w:rsidRPr="0083687C" w:rsidRDefault="00CD0A5D" w:rsidP="00A42D7B">
      <w:pPr>
        <w:jc w:val="both"/>
        <w:rPr>
          <w:rFonts w:ascii="Arial" w:hAnsi="Arial"/>
          <w:bCs/>
          <w:szCs w:val="24"/>
          <w:u w:val="single"/>
          <w:lang w:eastAsia="en-US"/>
        </w:rPr>
      </w:pPr>
      <w:r w:rsidRPr="0083687C">
        <w:rPr>
          <w:rFonts w:ascii="Arial" w:hAnsi="Arial"/>
          <w:bCs/>
          <w:szCs w:val="24"/>
          <w:u w:val="single"/>
          <w:lang w:eastAsia="en-US"/>
        </w:rPr>
        <w:t>Major Fire Incident in Lancaster</w:t>
      </w:r>
    </w:p>
    <w:p w14:paraId="1E027A84" w14:textId="44B2D1C5" w:rsidR="0083687C" w:rsidRPr="0083687C" w:rsidRDefault="00CD0A5D" w:rsidP="00A42D7B">
      <w:pPr>
        <w:jc w:val="both"/>
        <w:rPr>
          <w:rFonts w:ascii="Arial" w:hAnsi="Arial"/>
          <w:bCs/>
          <w:szCs w:val="24"/>
          <w:lang w:eastAsia="en-US"/>
        </w:rPr>
      </w:pPr>
      <w:r>
        <w:rPr>
          <w:rFonts w:ascii="Arial" w:hAnsi="Arial"/>
          <w:bCs/>
          <w:szCs w:val="24"/>
          <w:lang w:eastAsia="en-US"/>
        </w:rPr>
        <w:t xml:space="preserve">On </w:t>
      </w:r>
      <w:r w:rsidRPr="0083687C">
        <w:rPr>
          <w:rFonts w:ascii="Arial" w:hAnsi="Arial"/>
          <w:bCs/>
          <w:szCs w:val="24"/>
          <w:lang w:eastAsia="en-US"/>
        </w:rPr>
        <w:t xml:space="preserve">Sunday 3 December 2023 ten fire engines from Lancashire and Cumbria were called to a derelict commercial building fire at the former SupaSkips site on Port Royal Avenue, Lancaster.  The fire was deep-seated in 13,000 tonnes of compacted waste and </w:t>
      </w:r>
      <w:r w:rsidR="008B1A2E">
        <w:rPr>
          <w:rFonts w:ascii="Arial" w:hAnsi="Arial"/>
          <w:bCs/>
          <w:szCs w:val="24"/>
          <w:lang w:eastAsia="en-US"/>
        </w:rPr>
        <w:t xml:space="preserve">the </w:t>
      </w:r>
      <w:r w:rsidRPr="0083687C">
        <w:rPr>
          <w:rFonts w:ascii="Arial" w:hAnsi="Arial"/>
          <w:bCs/>
          <w:szCs w:val="24"/>
          <w:lang w:eastAsia="en-US"/>
        </w:rPr>
        <w:t>Servi</w:t>
      </w:r>
      <w:r w:rsidRPr="0083687C">
        <w:rPr>
          <w:rFonts w:ascii="Arial" w:hAnsi="Arial"/>
          <w:bCs/>
          <w:szCs w:val="24"/>
          <w:lang w:eastAsia="en-US"/>
        </w:rPr>
        <w:t>ce had been on site every day working with national and local partners.  Lancaster City Council had provided funding to clear the site which was now expected to be before Christmas.</w:t>
      </w:r>
    </w:p>
    <w:p w14:paraId="6022EC99" w14:textId="77777777" w:rsidR="0083687C" w:rsidRPr="0083687C" w:rsidRDefault="0083687C" w:rsidP="00A42D7B">
      <w:pPr>
        <w:jc w:val="both"/>
        <w:rPr>
          <w:rFonts w:ascii="Arial" w:hAnsi="Arial"/>
          <w:bCs/>
          <w:szCs w:val="24"/>
          <w:lang w:eastAsia="en-US"/>
        </w:rPr>
      </w:pPr>
    </w:p>
    <w:p w14:paraId="36DB90D6" w14:textId="77777777" w:rsidR="0083687C" w:rsidRPr="0083687C" w:rsidRDefault="00CD0A5D" w:rsidP="00A42D7B">
      <w:pPr>
        <w:jc w:val="both"/>
        <w:rPr>
          <w:rFonts w:ascii="Arial" w:hAnsi="Arial"/>
          <w:bCs/>
          <w:szCs w:val="24"/>
          <w:u w:val="single"/>
          <w:lang w:eastAsia="en-US"/>
        </w:rPr>
      </w:pPr>
      <w:r w:rsidRPr="0083687C">
        <w:rPr>
          <w:rFonts w:ascii="Arial" w:hAnsi="Arial"/>
          <w:bCs/>
          <w:szCs w:val="24"/>
          <w:u w:val="single"/>
          <w:lang w:eastAsia="en-US"/>
        </w:rPr>
        <w:t>Gas Explosion in Blackburn</w:t>
      </w:r>
    </w:p>
    <w:p w14:paraId="205020C2" w14:textId="0604676A" w:rsidR="0083687C" w:rsidRPr="0083687C" w:rsidRDefault="00CD0A5D" w:rsidP="00A42D7B">
      <w:pPr>
        <w:jc w:val="both"/>
        <w:rPr>
          <w:rFonts w:ascii="Arial" w:hAnsi="Arial"/>
          <w:bCs/>
          <w:szCs w:val="24"/>
          <w:lang w:eastAsia="en-US"/>
        </w:rPr>
      </w:pPr>
      <w:r>
        <w:rPr>
          <w:rFonts w:ascii="Arial" w:hAnsi="Arial"/>
          <w:bCs/>
          <w:szCs w:val="24"/>
          <w:lang w:eastAsia="en-US"/>
        </w:rPr>
        <w:t xml:space="preserve">The Service </w:t>
      </w:r>
      <w:r w:rsidRPr="0083687C">
        <w:rPr>
          <w:rFonts w:ascii="Arial" w:hAnsi="Arial"/>
          <w:bCs/>
          <w:szCs w:val="24"/>
          <w:lang w:eastAsia="en-US"/>
        </w:rPr>
        <w:t>had attended a gas explosion on Lo</w:t>
      </w:r>
      <w:r w:rsidRPr="0083687C">
        <w:rPr>
          <w:rFonts w:ascii="Arial" w:hAnsi="Arial"/>
          <w:bCs/>
          <w:szCs w:val="24"/>
          <w:lang w:eastAsia="en-US"/>
        </w:rPr>
        <w:t>ndon Road, Blackburn the previous evening.  The drone and Service dog were used to assist in the rescue of a casualty from the collapsed building.</w:t>
      </w:r>
    </w:p>
    <w:p w14:paraId="3D05831A" w14:textId="77777777" w:rsidR="0083687C" w:rsidRPr="0083687C" w:rsidRDefault="0083687C" w:rsidP="00A42D7B">
      <w:pPr>
        <w:jc w:val="both"/>
        <w:rPr>
          <w:rFonts w:ascii="Arial" w:hAnsi="Arial"/>
          <w:bCs/>
          <w:szCs w:val="24"/>
          <w:lang w:eastAsia="en-US"/>
        </w:rPr>
      </w:pPr>
    </w:p>
    <w:p w14:paraId="17834102" w14:textId="77777777" w:rsidR="0083687C" w:rsidRPr="0083687C" w:rsidRDefault="00CD0A5D" w:rsidP="00A42D7B">
      <w:pPr>
        <w:jc w:val="both"/>
        <w:rPr>
          <w:rFonts w:ascii="Arial" w:hAnsi="Arial"/>
          <w:bCs/>
          <w:szCs w:val="24"/>
          <w:u w:val="single"/>
          <w:lang w:eastAsia="en-US"/>
        </w:rPr>
      </w:pPr>
      <w:r w:rsidRPr="0083687C">
        <w:rPr>
          <w:rFonts w:ascii="Arial" w:hAnsi="Arial"/>
          <w:bCs/>
          <w:szCs w:val="24"/>
          <w:u w:val="single"/>
          <w:lang w:eastAsia="en-US"/>
        </w:rPr>
        <w:t>Demonstration of Hagglund Vehicle</w:t>
      </w:r>
    </w:p>
    <w:p w14:paraId="2161A4EC" w14:textId="77777777" w:rsidR="0083687C" w:rsidRPr="0083687C" w:rsidRDefault="00CD0A5D" w:rsidP="00A42D7B">
      <w:pPr>
        <w:jc w:val="both"/>
        <w:rPr>
          <w:rFonts w:ascii="Arial" w:hAnsi="Arial"/>
          <w:bCs/>
          <w:szCs w:val="24"/>
          <w:lang w:eastAsia="en-US"/>
        </w:rPr>
      </w:pPr>
      <w:r w:rsidRPr="0083687C">
        <w:rPr>
          <w:rFonts w:ascii="Arial" w:hAnsi="Arial"/>
          <w:bCs/>
          <w:szCs w:val="24"/>
          <w:lang w:eastAsia="en-US"/>
        </w:rPr>
        <w:t>The Chair invited Members to a demonstration of the Hagglund Vehicle on th</w:t>
      </w:r>
      <w:r w:rsidRPr="0083687C">
        <w:rPr>
          <w:rFonts w:ascii="Arial" w:hAnsi="Arial"/>
          <w:bCs/>
          <w:szCs w:val="24"/>
          <w:lang w:eastAsia="en-US"/>
        </w:rPr>
        <w:t>e rise of the meeting.  He advised that the all-terrain Hagglund vehicle made it easier to access rural areas during extreme weather events.  The Hagglund had now been converted for flood response and would be better able to support the communities in Lanc</w:t>
      </w:r>
      <w:r w:rsidRPr="0083687C">
        <w:rPr>
          <w:rFonts w:ascii="Arial" w:hAnsi="Arial"/>
          <w:bCs/>
          <w:szCs w:val="24"/>
          <w:lang w:eastAsia="en-US"/>
        </w:rPr>
        <w:t>ashire.</w:t>
      </w:r>
    </w:p>
    <w:p w14:paraId="3A00B83E" w14:textId="77777777" w:rsidR="0083687C" w:rsidRPr="0083687C" w:rsidRDefault="0083687C" w:rsidP="00A42D7B">
      <w:pPr>
        <w:jc w:val="both"/>
        <w:rPr>
          <w:rFonts w:ascii="Arial" w:hAnsi="Arial"/>
          <w:bCs/>
          <w:szCs w:val="24"/>
          <w:lang w:eastAsia="en-US"/>
        </w:rPr>
      </w:pPr>
    </w:p>
    <w:p w14:paraId="48A8F971" w14:textId="77777777" w:rsidR="0083687C" w:rsidRPr="0083687C" w:rsidRDefault="00CD0A5D" w:rsidP="00A42D7B">
      <w:pPr>
        <w:jc w:val="both"/>
        <w:rPr>
          <w:rFonts w:ascii="Arial" w:hAnsi="Arial"/>
          <w:bCs/>
          <w:szCs w:val="24"/>
          <w:u w:val="single"/>
          <w:lang w:eastAsia="en-US"/>
        </w:rPr>
      </w:pPr>
      <w:r w:rsidRPr="0083687C">
        <w:rPr>
          <w:rFonts w:ascii="Arial" w:hAnsi="Arial"/>
          <w:bCs/>
          <w:szCs w:val="24"/>
          <w:u w:val="single"/>
          <w:lang w:eastAsia="en-US"/>
        </w:rPr>
        <w:t>Staff News</w:t>
      </w:r>
    </w:p>
    <w:p w14:paraId="15763281" w14:textId="5C0C3E1F" w:rsidR="0083687C" w:rsidRPr="0083687C" w:rsidRDefault="00CD0A5D" w:rsidP="00A42D7B">
      <w:pPr>
        <w:jc w:val="both"/>
        <w:rPr>
          <w:rFonts w:ascii="Arial" w:hAnsi="Arial"/>
          <w:bCs/>
          <w:szCs w:val="24"/>
          <w:lang w:eastAsia="en-US"/>
        </w:rPr>
      </w:pPr>
      <w:r>
        <w:rPr>
          <w:rFonts w:ascii="Arial" w:hAnsi="Arial"/>
          <w:bCs/>
          <w:szCs w:val="24"/>
          <w:lang w:eastAsia="en-US"/>
        </w:rPr>
        <w:t xml:space="preserve">Members noted </w:t>
      </w:r>
      <w:r w:rsidRPr="0083687C">
        <w:rPr>
          <w:rFonts w:ascii="Arial" w:hAnsi="Arial"/>
          <w:bCs/>
          <w:szCs w:val="24"/>
          <w:lang w:eastAsia="en-US"/>
        </w:rPr>
        <w:t xml:space="preserve">that the Service had recently celebrated the dedication and talent of over fifty staff who were honoured with long service, good conduct awards, commendations, Star Awards and for academic accomplishments.  </w:t>
      </w:r>
      <w:r>
        <w:rPr>
          <w:rFonts w:ascii="Arial" w:hAnsi="Arial"/>
          <w:bCs/>
          <w:szCs w:val="24"/>
          <w:lang w:eastAsia="en-US"/>
        </w:rPr>
        <w:t xml:space="preserve">The Authority </w:t>
      </w:r>
      <w:r w:rsidRPr="0083687C">
        <w:rPr>
          <w:rFonts w:ascii="Arial" w:hAnsi="Arial"/>
          <w:bCs/>
          <w:szCs w:val="24"/>
          <w:lang w:eastAsia="en-US"/>
        </w:rPr>
        <w:t>c</w:t>
      </w:r>
      <w:r w:rsidRPr="0083687C">
        <w:rPr>
          <w:rFonts w:ascii="Arial" w:hAnsi="Arial"/>
          <w:bCs/>
          <w:szCs w:val="24"/>
          <w:lang w:eastAsia="en-US"/>
        </w:rPr>
        <w:t>ongratulated winners and those shortlisted in the Asian Fire Service Association and the Excellence in Fire and Emergency Awards.</w:t>
      </w:r>
    </w:p>
    <w:p w14:paraId="727C3928" w14:textId="77777777" w:rsidR="0083687C" w:rsidRPr="0083687C" w:rsidRDefault="0083687C" w:rsidP="00A42D7B">
      <w:pPr>
        <w:jc w:val="both"/>
        <w:rPr>
          <w:rFonts w:ascii="Arial" w:hAnsi="Arial"/>
          <w:bCs/>
          <w:szCs w:val="24"/>
          <w:lang w:eastAsia="en-US"/>
        </w:rPr>
      </w:pPr>
    </w:p>
    <w:p w14:paraId="22A99983" w14:textId="735D836F" w:rsidR="0083687C" w:rsidRPr="0083687C" w:rsidRDefault="00CD0A5D" w:rsidP="00A42D7B">
      <w:pPr>
        <w:jc w:val="both"/>
        <w:rPr>
          <w:rFonts w:ascii="Arial" w:hAnsi="Arial"/>
          <w:bCs/>
          <w:szCs w:val="24"/>
          <w:lang w:eastAsia="en-US"/>
        </w:rPr>
      </w:pPr>
      <w:r w:rsidRPr="0083687C">
        <w:rPr>
          <w:rFonts w:ascii="Arial" w:hAnsi="Arial"/>
          <w:bCs/>
          <w:szCs w:val="24"/>
          <w:lang w:eastAsia="en-US"/>
        </w:rPr>
        <w:t>The Clerk to the Authority and Monitoring Officer advised that this would be the last meeting for the Principal Member Servic</w:t>
      </w:r>
      <w:r w:rsidRPr="0083687C">
        <w:rPr>
          <w:rFonts w:ascii="Arial" w:hAnsi="Arial"/>
          <w:bCs/>
          <w:szCs w:val="24"/>
          <w:lang w:eastAsia="en-US"/>
        </w:rPr>
        <w:t>es Officer who would be leaving the Service early in the New Year.  The Chairman and Leader of the opposition thanked Mrs</w:t>
      </w:r>
      <w:r>
        <w:rPr>
          <w:rFonts w:ascii="Arial" w:hAnsi="Arial"/>
          <w:bCs/>
          <w:szCs w:val="24"/>
          <w:lang w:eastAsia="en-US"/>
        </w:rPr>
        <w:t> </w:t>
      </w:r>
      <w:r w:rsidRPr="0083687C">
        <w:rPr>
          <w:rFonts w:ascii="Arial" w:hAnsi="Arial"/>
          <w:bCs/>
          <w:szCs w:val="24"/>
          <w:lang w:eastAsia="en-US"/>
        </w:rPr>
        <w:t>Brooks for her dedication and reliability over the many years she had been in the role.</w:t>
      </w:r>
    </w:p>
    <w:p w14:paraId="5F72F24E" w14:textId="77777777" w:rsidR="0083687C" w:rsidRPr="0083687C" w:rsidRDefault="0083687C" w:rsidP="00A42D7B">
      <w:pPr>
        <w:jc w:val="both"/>
        <w:rPr>
          <w:rFonts w:ascii="Arial" w:hAnsi="Arial"/>
          <w:bCs/>
          <w:szCs w:val="24"/>
          <w:lang w:eastAsia="en-US"/>
        </w:rPr>
      </w:pPr>
    </w:p>
    <w:p w14:paraId="57C6919F" w14:textId="77777777" w:rsidR="0083687C" w:rsidRPr="0083687C" w:rsidRDefault="00CD0A5D" w:rsidP="00A42D7B">
      <w:pPr>
        <w:jc w:val="both"/>
        <w:rPr>
          <w:rFonts w:ascii="Arial" w:hAnsi="Arial"/>
          <w:bCs/>
          <w:szCs w:val="24"/>
          <w:u w:val="single"/>
          <w:lang w:eastAsia="en-US"/>
        </w:rPr>
      </w:pPr>
      <w:r w:rsidRPr="0083687C">
        <w:rPr>
          <w:rFonts w:ascii="Arial" w:hAnsi="Arial"/>
          <w:bCs/>
          <w:szCs w:val="24"/>
          <w:u w:val="single"/>
          <w:lang w:eastAsia="en-US"/>
        </w:rPr>
        <w:t xml:space="preserve">Presentation by Fire Cadets, Isaac Kelly and </w:t>
      </w:r>
      <w:r w:rsidRPr="0083687C">
        <w:rPr>
          <w:rFonts w:ascii="Arial" w:hAnsi="Arial"/>
          <w:bCs/>
          <w:szCs w:val="24"/>
          <w:u w:val="single"/>
          <w:lang w:eastAsia="en-US"/>
        </w:rPr>
        <w:t>Kit Nicholls</w:t>
      </w:r>
    </w:p>
    <w:p w14:paraId="26FAA58E" w14:textId="45315528" w:rsidR="0083687C" w:rsidRPr="0083687C" w:rsidRDefault="00CD0A5D" w:rsidP="00A42D7B">
      <w:pPr>
        <w:jc w:val="both"/>
        <w:rPr>
          <w:rFonts w:ascii="Arial" w:hAnsi="Arial"/>
          <w:bCs/>
          <w:szCs w:val="24"/>
          <w:lang w:eastAsia="en-US"/>
        </w:rPr>
      </w:pPr>
      <w:r w:rsidRPr="0083687C">
        <w:rPr>
          <w:rFonts w:ascii="Arial" w:hAnsi="Arial"/>
          <w:bCs/>
          <w:szCs w:val="24"/>
          <w:lang w:eastAsia="en-US"/>
        </w:rPr>
        <w:t>The Assistant Chief Fire Officer was pleased to introduce Fire Cadets Isaac Kelly and Kit Nicholls who had attended the meeting to present to Members their experiences and inform of the benefits of the Fire Cadets programme from their personal</w:t>
      </w:r>
      <w:r w:rsidRPr="0083687C">
        <w:rPr>
          <w:rFonts w:ascii="Arial" w:hAnsi="Arial"/>
          <w:bCs/>
          <w:szCs w:val="24"/>
          <w:lang w:eastAsia="en-US"/>
        </w:rPr>
        <w:t xml:space="preserve"> perspective and for the Service</w:t>
      </w:r>
      <w:r w:rsidR="009530A7">
        <w:rPr>
          <w:rFonts w:ascii="Arial" w:hAnsi="Arial"/>
          <w:bCs/>
          <w:szCs w:val="24"/>
          <w:lang w:eastAsia="en-US"/>
        </w:rPr>
        <w:t xml:space="preserve">.  </w:t>
      </w:r>
      <w:r w:rsidRPr="0083687C">
        <w:rPr>
          <w:rFonts w:ascii="Arial" w:hAnsi="Arial"/>
          <w:bCs/>
          <w:szCs w:val="24"/>
          <w:lang w:eastAsia="en-US"/>
        </w:rPr>
        <w:t>Members applauded the presentations given</w:t>
      </w:r>
      <w:r w:rsidR="009530A7">
        <w:rPr>
          <w:rFonts w:ascii="Arial" w:hAnsi="Arial"/>
          <w:bCs/>
          <w:szCs w:val="24"/>
          <w:lang w:eastAsia="en-US"/>
        </w:rPr>
        <w:t xml:space="preserve"> and on</w:t>
      </w:r>
      <w:r w:rsidRPr="0083687C">
        <w:rPr>
          <w:rFonts w:ascii="Arial" w:hAnsi="Arial"/>
          <w:bCs/>
          <w:szCs w:val="24"/>
          <w:lang w:eastAsia="en-US"/>
        </w:rPr>
        <w:t xml:space="preserve"> behalf of the Authority the Chair wished Isaac and Kit every success in their future careers. </w:t>
      </w:r>
    </w:p>
    <w:p w14:paraId="088A888D" w14:textId="77777777" w:rsidR="006E08F2" w:rsidRDefault="006E08F2" w:rsidP="00A42D7B">
      <w:pPr>
        <w:jc w:val="both"/>
        <w:rPr>
          <w:rFonts w:ascii="Arial" w:hAnsi="Arial"/>
          <w:bCs/>
          <w:szCs w:val="24"/>
          <w:lang w:eastAsia="en-US"/>
        </w:rPr>
      </w:pPr>
    </w:p>
    <w:p w14:paraId="469AF6B0" w14:textId="77777777" w:rsidR="0083687C" w:rsidRPr="00E861EA" w:rsidRDefault="00CD0A5D" w:rsidP="00A42D7B">
      <w:pPr>
        <w:pStyle w:val="Heading2"/>
        <w:jc w:val="both"/>
        <w:rPr>
          <w:bCs/>
        </w:rPr>
      </w:pPr>
      <w:r>
        <w:rPr>
          <w:bCs/>
        </w:rPr>
        <w:t>North West Fire Control - Continuing the Collaboration</w:t>
      </w:r>
      <w:r w:rsidRPr="00E861EA">
        <w:t xml:space="preserve"> </w:t>
      </w:r>
    </w:p>
    <w:p w14:paraId="143E60E0" w14:textId="77777777" w:rsidR="006E08F2" w:rsidRDefault="006E08F2" w:rsidP="00A42D7B">
      <w:pPr>
        <w:jc w:val="both"/>
        <w:rPr>
          <w:rFonts w:ascii="Arial" w:hAnsi="Arial" w:cs="Arial"/>
          <w:b/>
          <w:szCs w:val="24"/>
          <w:lang w:val="en-US" w:eastAsia="en-US"/>
        </w:rPr>
      </w:pPr>
    </w:p>
    <w:p w14:paraId="24C1D902" w14:textId="072917AF" w:rsidR="0083687C" w:rsidRPr="0083687C" w:rsidRDefault="00CD0A5D" w:rsidP="00A42D7B">
      <w:pPr>
        <w:jc w:val="both"/>
        <w:rPr>
          <w:rFonts w:ascii="Arial" w:hAnsi="Arial" w:cs="Arial"/>
          <w:bCs/>
          <w:szCs w:val="24"/>
          <w:lang w:eastAsia="en-US"/>
        </w:rPr>
      </w:pPr>
      <w:r w:rsidRPr="0083687C">
        <w:rPr>
          <w:rFonts w:ascii="Arial" w:hAnsi="Arial" w:cs="Arial"/>
          <w:bCs/>
          <w:szCs w:val="24"/>
          <w:lang w:eastAsia="en-US"/>
        </w:rPr>
        <w:t xml:space="preserve">The report set out the background </w:t>
      </w:r>
      <w:r w:rsidR="00853AA7">
        <w:rPr>
          <w:rFonts w:ascii="Arial" w:hAnsi="Arial" w:cs="Arial"/>
          <w:bCs/>
          <w:szCs w:val="24"/>
          <w:lang w:eastAsia="en-US"/>
        </w:rPr>
        <w:t xml:space="preserve">to </w:t>
      </w:r>
      <w:r w:rsidRPr="0083687C">
        <w:rPr>
          <w:rFonts w:ascii="Arial" w:hAnsi="Arial" w:cs="Arial"/>
          <w:bCs/>
          <w:szCs w:val="24"/>
          <w:lang w:eastAsia="en-US"/>
        </w:rPr>
        <w:t>North West Fire Control centre (NWFC) which was created after the collapse of a national project.  NWFC serve</w:t>
      </w:r>
      <w:r w:rsidR="00853AA7">
        <w:rPr>
          <w:rFonts w:ascii="Arial" w:hAnsi="Arial" w:cs="Arial"/>
          <w:bCs/>
          <w:szCs w:val="24"/>
          <w:lang w:eastAsia="en-US"/>
        </w:rPr>
        <w:t>d</w:t>
      </w:r>
      <w:r w:rsidRPr="0083687C">
        <w:rPr>
          <w:rFonts w:ascii="Arial" w:hAnsi="Arial" w:cs="Arial"/>
          <w:bCs/>
          <w:szCs w:val="24"/>
          <w:lang w:eastAsia="en-US"/>
        </w:rPr>
        <w:t xml:space="preserve"> the areas of Cheshire, Cumbria, Greater Manchester and Lancashire.  From May 2014 staff started answering La</w:t>
      </w:r>
      <w:r w:rsidRPr="0083687C">
        <w:rPr>
          <w:rFonts w:ascii="Arial" w:hAnsi="Arial" w:cs="Arial"/>
          <w:bCs/>
          <w:szCs w:val="24"/>
          <w:lang w:eastAsia="en-US"/>
        </w:rPr>
        <w:t xml:space="preserve">ncashire’s 999 calls, mobilising resources to incidents and assisting operational staff with the management of incidents.  </w:t>
      </w:r>
    </w:p>
    <w:p w14:paraId="3BAEE47D" w14:textId="77777777" w:rsidR="0083687C" w:rsidRPr="0083687C" w:rsidRDefault="0083687C" w:rsidP="00A42D7B">
      <w:pPr>
        <w:jc w:val="both"/>
        <w:rPr>
          <w:rFonts w:ascii="Arial" w:hAnsi="Arial" w:cs="Arial"/>
          <w:bCs/>
          <w:szCs w:val="24"/>
          <w:lang w:eastAsia="en-US"/>
        </w:rPr>
      </w:pPr>
    </w:p>
    <w:p w14:paraId="2EBE9B0E" w14:textId="0310939D" w:rsidR="00853AA7" w:rsidRDefault="00CD0A5D" w:rsidP="00A42D7B">
      <w:pPr>
        <w:jc w:val="both"/>
        <w:rPr>
          <w:rFonts w:ascii="Arial" w:eastAsia="Calibri" w:hAnsi="Arial" w:cs="Arial"/>
          <w:color w:val="000000"/>
          <w:szCs w:val="24"/>
          <w:lang w:eastAsia="en-US"/>
        </w:rPr>
      </w:pPr>
      <w:r w:rsidRPr="0083687C">
        <w:rPr>
          <w:rFonts w:ascii="Arial" w:hAnsi="Arial" w:cs="Arial"/>
          <w:bCs/>
          <w:szCs w:val="24"/>
          <w:lang w:eastAsia="en-US"/>
        </w:rPr>
        <w:lastRenderedPageBreak/>
        <w:t>NW Fire Control Limited (the Company) as the legal entity that provide</w:t>
      </w:r>
      <w:r>
        <w:rPr>
          <w:rFonts w:ascii="Arial" w:hAnsi="Arial" w:cs="Arial"/>
          <w:bCs/>
          <w:szCs w:val="24"/>
          <w:lang w:eastAsia="en-US"/>
        </w:rPr>
        <w:t>d</w:t>
      </w:r>
      <w:r w:rsidRPr="0083687C">
        <w:rPr>
          <w:rFonts w:ascii="Arial" w:hAnsi="Arial" w:cs="Arial"/>
          <w:bCs/>
          <w:szCs w:val="24"/>
          <w:lang w:eastAsia="en-US"/>
        </w:rPr>
        <w:t xml:space="preserve"> the services to the partner fire and rescue services</w:t>
      </w:r>
      <w:r>
        <w:rPr>
          <w:rFonts w:ascii="Arial" w:hAnsi="Arial" w:cs="Arial"/>
          <w:bCs/>
          <w:szCs w:val="24"/>
          <w:lang w:eastAsia="en-US"/>
        </w:rPr>
        <w:t xml:space="preserve"> </w:t>
      </w:r>
      <w:r w:rsidRPr="0083687C">
        <w:rPr>
          <w:rFonts w:ascii="Arial" w:hAnsi="Arial" w:cs="Arial"/>
          <w:bCs/>
          <w:szCs w:val="24"/>
          <w:lang w:eastAsia="en-US"/>
        </w:rPr>
        <w:t xml:space="preserve">was jointly owned by the fire and rescue authorities and liability was limited by guarantee.  </w:t>
      </w:r>
      <w:r w:rsidRPr="0083687C">
        <w:rPr>
          <w:rFonts w:ascii="Arial" w:eastAsia="Calibri" w:hAnsi="Arial" w:cs="Arial"/>
          <w:color w:val="000000"/>
          <w:szCs w:val="24"/>
          <w:lang w:eastAsia="en-US"/>
        </w:rPr>
        <w:t xml:space="preserve">NWFC </w:t>
      </w:r>
      <w:r>
        <w:rPr>
          <w:rFonts w:ascii="Arial" w:eastAsia="Calibri" w:hAnsi="Arial" w:cs="Arial"/>
          <w:color w:val="000000"/>
          <w:szCs w:val="24"/>
          <w:lang w:eastAsia="en-US"/>
        </w:rPr>
        <w:t>had been a</w:t>
      </w:r>
      <w:r w:rsidRPr="0083687C">
        <w:rPr>
          <w:rFonts w:ascii="Arial" w:eastAsia="Calibri" w:hAnsi="Arial" w:cs="Arial"/>
          <w:color w:val="000000"/>
          <w:szCs w:val="24"/>
          <w:lang w:eastAsia="en-US"/>
        </w:rPr>
        <w:t xml:space="preserve"> difficult and costly exercise </w:t>
      </w:r>
      <w:r w:rsidR="00FB5278">
        <w:rPr>
          <w:rFonts w:ascii="Arial" w:eastAsia="Calibri" w:hAnsi="Arial" w:cs="Arial"/>
          <w:color w:val="000000"/>
          <w:szCs w:val="24"/>
          <w:lang w:eastAsia="en-US"/>
        </w:rPr>
        <w:t xml:space="preserve">to create </w:t>
      </w:r>
      <w:r w:rsidRPr="0083687C">
        <w:rPr>
          <w:rFonts w:ascii="Arial" w:eastAsia="Calibri" w:hAnsi="Arial" w:cs="Arial"/>
          <w:color w:val="000000"/>
          <w:szCs w:val="24"/>
          <w:lang w:eastAsia="en-US"/>
        </w:rPr>
        <w:t>with parties to the collaboration advised that it sh</w:t>
      </w:r>
      <w:r w:rsidRPr="0083687C">
        <w:rPr>
          <w:rFonts w:ascii="Arial" w:eastAsia="Calibri" w:hAnsi="Arial" w:cs="Arial"/>
          <w:color w:val="000000"/>
          <w:szCs w:val="24"/>
          <w:lang w:eastAsia="en-US"/>
        </w:rPr>
        <w:t xml:space="preserve">ould be seen as a long-term and ‘almost permanent’ arrangement, due to the complexity and cost of ending it.  </w:t>
      </w:r>
    </w:p>
    <w:p w14:paraId="29F14A72" w14:textId="77777777" w:rsidR="00FB5278" w:rsidRDefault="00FB5278" w:rsidP="00A42D7B">
      <w:pPr>
        <w:jc w:val="both"/>
        <w:rPr>
          <w:rFonts w:ascii="Arial" w:eastAsia="Calibri" w:hAnsi="Arial" w:cs="Arial"/>
          <w:color w:val="000000"/>
          <w:szCs w:val="24"/>
          <w:lang w:eastAsia="en-US"/>
        </w:rPr>
      </w:pPr>
    </w:p>
    <w:p w14:paraId="70BFEC81" w14:textId="1CD8B8C5" w:rsidR="0083687C" w:rsidRDefault="00CD0A5D" w:rsidP="00A42D7B">
      <w:pPr>
        <w:jc w:val="both"/>
        <w:rPr>
          <w:rFonts w:ascii="Arial" w:hAnsi="Arial" w:cs="Arial"/>
          <w:b/>
          <w:szCs w:val="24"/>
          <w:lang w:val="en-US" w:eastAsia="en-US"/>
        </w:rPr>
      </w:pPr>
      <w:r>
        <w:rPr>
          <w:rFonts w:ascii="Arial" w:eastAsia="Calibri" w:hAnsi="Arial" w:cs="Arial"/>
          <w:color w:val="000000"/>
          <w:szCs w:val="24"/>
          <w:lang w:eastAsia="en-US"/>
        </w:rPr>
        <w:t xml:space="preserve">The Authority was committed to </w:t>
      </w:r>
      <w:r w:rsidR="009C35FD">
        <w:rPr>
          <w:rFonts w:ascii="Arial" w:eastAsia="Calibri" w:hAnsi="Arial" w:cs="Arial"/>
          <w:color w:val="000000"/>
          <w:szCs w:val="24"/>
          <w:lang w:eastAsia="en-US"/>
        </w:rPr>
        <w:t xml:space="preserve">continuing </w:t>
      </w:r>
      <w:r>
        <w:rPr>
          <w:rFonts w:ascii="Arial" w:eastAsia="Calibri" w:hAnsi="Arial" w:cs="Arial"/>
          <w:color w:val="000000"/>
          <w:szCs w:val="24"/>
          <w:lang w:eastAsia="en-US"/>
        </w:rPr>
        <w:t>the NWFC collaboration and agreed</w:t>
      </w:r>
      <w:r w:rsidR="009C35FD">
        <w:rPr>
          <w:rFonts w:ascii="Arial" w:eastAsia="Calibri" w:hAnsi="Arial" w:cs="Arial"/>
          <w:color w:val="000000"/>
          <w:szCs w:val="24"/>
          <w:lang w:eastAsia="en-US"/>
        </w:rPr>
        <w:t xml:space="preserve"> </w:t>
      </w:r>
      <w:r>
        <w:rPr>
          <w:rFonts w:ascii="Arial" w:eastAsia="Calibri" w:hAnsi="Arial" w:cs="Arial"/>
          <w:color w:val="000000"/>
          <w:szCs w:val="24"/>
          <w:lang w:eastAsia="en-US"/>
        </w:rPr>
        <w:t xml:space="preserve"> increased costs associated with: i) </w:t>
      </w:r>
      <w:r w:rsidR="009C35FD">
        <w:rPr>
          <w:rFonts w:ascii="Arial" w:eastAsia="Calibri" w:hAnsi="Arial" w:cs="Arial"/>
          <w:color w:val="000000"/>
          <w:szCs w:val="24"/>
          <w:lang w:eastAsia="en-US"/>
        </w:rPr>
        <w:t xml:space="preserve">shared </w:t>
      </w:r>
      <w:r>
        <w:rPr>
          <w:rFonts w:ascii="Arial" w:eastAsia="Calibri" w:hAnsi="Arial" w:cs="Arial"/>
          <w:color w:val="000000"/>
          <w:szCs w:val="24"/>
          <w:lang w:eastAsia="en-US"/>
        </w:rPr>
        <w:t xml:space="preserve">costs </w:t>
      </w:r>
      <w:r w:rsidR="009C35FD">
        <w:rPr>
          <w:rFonts w:ascii="Arial" w:eastAsia="Calibri" w:hAnsi="Arial" w:cs="Arial"/>
          <w:color w:val="000000"/>
          <w:szCs w:val="24"/>
          <w:lang w:eastAsia="en-US"/>
        </w:rPr>
        <w:t>(</w:t>
      </w:r>
      <w:r>
        <w:rPr>
          <w:rFonts w:ascii="Arial" w:eastAsia="Calibri" w:hAnsi="Arial" w:cs="Arial"/>
          <w:color w:val="000000"/>
          <w:szCs w:val="24"/>
          <w:lang w:eastAsia="en-US"/>
        </w:rPr>
        <w:t xml:space="preserve">based on an </w:t>
      </w:r>
      <w:r>
        <w:rPr>
          <w:rFonts w:ascii="Arial" w:eastAsia="Calibri" w:hAnsi="Arial" w:cs="Arial"/>
          <w:color w:val="000000"/>
          <w:szCs w:val="24"/>
          <w:lang w:eastAsia="en-US"/>
        </w:rPr>
        <w:t>apportionment model</w:t>
      </w:r>
      <w:r w:rsidR="009C35FD">
        <w:rPr>
          <w:rFonts w:ascii="Arial" w:eastAsia="Calibri" w:hAnsi="Arial" w:cs="Arial"/>
          <w:color w:val="000000"/>
          <w:szCs w:val="24"/>
          <w:lang w:eastAsia="en-US"/>
        </w:rPr>
        <w:t xml:space="preserve">) which increased Lancashire’s proportion from 25.5% to </w:t>
      </w:r>
      <w:r>
        <w:rPr>
          <w:rFonts w:ascii="Arial" w:eastAsia="Calibri" w:hAnsi="Arial" w:cs="Arial"/>
          <w:color w:val="000000"/>
          <w:szCs w:val="24"/>
          <w:lang w:eastAsia="en-US"/>
        </w:rPr>
        <w:t>28.05%</w:t>
      </w:r>
      <w:r w:rsidR="009C35FD">
        <w:rPr>
          <w:rFonts w:ascii="Arial" w:eastAsia="Calibri" w:hAnsi="Arial" w:cs="Arial"/>
          <w:color w:val="000000"/>
          <w:szCs w:val="24"/>
          <w:lang w:eastAsia="en-US"/>
        </w:rPr>
        <w:t xml:space="preserve">; ii) the replacement of a new mobilising system; and, iii) additional resourcing costs </w:t>
      </w:r>
      <w:r w:rsidR="00736F9C">
        <w:rPr>
          <w:rFonts w:ascii="Arial" w:eastAsia="Calibri" w:hAnsi="Arial" w:cs="Arial"/>
          <w:color w:val="000000"/>
          <w:szCs w:val="24"/>
          <w:lang w:eastAsia="en-US"/>
        </w:rPr>
        <w:t>to deliver aspects of the business plan that supported increased expectations</w:t>
      </w:r>
      <w:r w:rsidR="009530A7">
        <w:rPr>
          <w:rFonts w:ascii="Arial" w:eastAsia="Calibri" w:hAnsi="Arial" w:cs="Arial"/>
          <w:color w:val="000000"/>
          <w:szCs w:val="24"/>
          <w:lang w:eastAsia="en-US"/>
        </w:rPr>
        <w:t xml:space="preserve"> on the sector as a result of recommendations from the Manchester Arena Inquiry and a new Fire Standard for fire control rooms.</w:t>
      </w:r>
    </w:p>
    <w:p w14:paraId="0B1130B0" w14:textId="77777777" w:rsidR="0083687C" w:rsidRDefault="0083687C" w:rsidP="00A42D7B">
      <w:pPr>
        <w:jc w:val="both"/>
        <w:rPr>
          <w:rFonts w:ascii="Arial" w:hAnsi="Arial" w:cs="Arial"/>
          <w:b/>
          <w:szCs w:val="24"/>
          <w:lang w:val="en-US" w:eastAsia="en-US"/>
        </w:rPr>
      </w:pPr>
    </w:p>
    <w:p w14:paraId="7925C79D" w14:textId="308879C1" w:rsidR="0083687C" w:rsidRDefault="00CD0A5D" w:rsidP="00A42D7B">
      <w:pPr>
        <w:jc w:val="both"/>
        <w:rPr>
          <w:rFonts w:ascii="Arial" w:hAnsi="Arial" w:cs="Arial"/>
          <w:bCs/>
          <w:szCs w:val="24"/>
          <w:lang w:val="en-US" w:eastAsia="en-US"/>
        </w:rPr>
      </w:pPr>
      <w:r>
        <w:rPr>
          <w:rFonts w:ascii="Arial" w:hAnsi="Arial" w:cs="Arial"/>
          <w:b/>
          <w:szCs w:val="24"/>
          <w:lang w:val="en-US" w:eastAsia="en-US"/>
        </w:rPr>
        <w:t>Updated Whistleblowing Policy</w:t>
      </w:r>
    </w:p>
    <w:p w14:paraId="4D913169" w14:textId="77777777" w:rsidR="009530A7" w:rsidRDefault="009530A7" w:rsidP="00A42D7B">
      <w:pPr>
        <w:jc w:val="both"/>
        <w:rPr>
          <w:rFonts w:ascii="Arial" w:hAnsi="Arial" w:cs="Arial"/>
          <w:bCs/>
          <w:szCs w:val="24"/>
          <w:lang w:val="en-US" w:eastAsia="en-US"/>
        </w:rPr>
      </w:pPr>
    </w:p>
    <w:p w14:paraId="5ACAE49D" w14:textId="6054B41B" w:rsidR="009530A7" w:rsidRPr="009530A7" w:rsidRDefault="00CD0A5D" w:rsidP="00A42D7B">
      <w:pPr>
        <w:jc w:val="both"/>
        <w:rPr>
          <w:rFonts w:ascii="Arial" w:hAnsi="Arial" w:cs="Arial"/>
          <w:bCs/>
          <w:szCs w:val="24"/>
          <w:lang w:val="en-US" w:eastAsia="en-US"/>
        </w:rPr>
      </w:pPr>
      <w:r w:rsidRPr="009530A7">
        <w:rPr>
          <w:rFonts w:ascii="Arial" w:hAnsi="Arial"/>
          <w:bCs/>
          <w:szCs w:val="24"/>
          <w:lang w:eastAsia="en-US"/>
        </w:rPr>
        <w:t xml:space="preserve">His Majesty’s Inspectorate of Constabulary and Fire and Rescue Services </w:t>
      </w:r>
      <w:r>
        <w:rPr>
          <w:rFonts w:ascii="Arial" w:hAnsi="Arial"/>
          <w:bCs/>
          <w:szCs w:val="24"/>
          <w:lang w:eastAsia="en-US"/>
        </w:rPr>
        <w:t xml:space="preserve">had </w:t>
      </w:r>
      <w:r w:rsidRPr="009530A7">
        <w:rPr>
          <w:rFonts w:ascii="Arial" w:hAnsi="Arial"/>
          <w:bCs/>
          <w:szCs w:val="24"/>
          <w:lang w:eastAsia="en-US"/>
        </w:rPr>
        <w:t>published a report on values and culture in Fire and Rescue Services in March 2023.  The report recommended that Chief Fire Officers should make sure that their Service provided a confidential way for staff to raise concerns via their Whisleblowing process</w:t>
      </w:r>
      <w:r w:rsidRPr="009530A7">
        <w:rPr>
          <w:rFonts w:ascii="Arial" w:hAnsi="Arial"/>
          <w:bCs/>
          <w:szCs w:val="24"/>
          <w:lang w:eastAsia="en-US"/>
        </w:rPr>
        <w:t>es by 1 October 2023.  This recommendation was supplemented by the National Fire Chief Council’s recommendations on values and culture.</w:t>
      </w:r>
      <w:r w:rsidR="00803D9A">
        <w:rPr>
          <w:rFonts w:ascii="Arial" w:hAnsi="Arial"/>
          <w:bCs/>
          <w:szCs w:val="24"/>
          <w:lang w:eastAsia="en-US"/>
        </w:rPr>
        <w:t xml:space="preserve"> </w:t>
      </w:r>
      <w:r w:rsidRPr="009530A7">
        <w:rPr>
          <w:rFonts w:ascii="Arial" w:hAnsi="Arial"/>
          <w:bCs/>
          <w:szCs w:val="24"/>
          <w:lang w:eastAsia="en-US"/>
        </w:rPr>
        <w:t xml:space="preserve">In response, the Service had established Safecall, with effect from August 2023.  </w:t>
      </w:r>
    </w:p>
    <w:p w14:paraId="5BCBC46E" w14:textId="77777777" w:rsidR="0083687C" w:rsidRDefault="0083687C" w:rsidP="00A42D7B">
      <w:pPr>
        <w:jc w:val="both"/>
        <w:rPr>
          <w:rFonts w:ascii="Arial" w:hAnsi="Arial" w:cs="Arial"/>
          <w:b/>
          <w:szCs w:val="24"/>
          <w:lang w:val="en-US" w:eastAsia="en-US"/>
        </w:rPr>
      </w:pPr>
    </w:p>
    <w:p w14:paraId="751FE84C" w14:textId="57994046" w:rsidR="00074C5D" w:rsidRDefault="00CD0A5D" w:rsidP="00A42D7B">
      <w:pPr>
        <w:pStyle w:val="ListParagraph"/>
        <w:ind w:left="0"/>
        <w:jc w:val="both"/>
        <w:rPr>
          <w:rFonts w:cs="Arial"/>
          <w:b/>
        </w:rPr>
      </w:pPr>
      <w:r>
        <w:rPr>
          <w:rFonts w:cs="Arial"/>
          <w:b/>
        </w:rPr>
        <w:t>Fire Protection Reports</w:t>
      </w:r>
    </w:p>
    <w:p w14:paraId="4EB94578" w14:textId="77777777" w:rsidR="009530A7" w:rsidRDefault="009530A7" w:rsidP="00A42D7B">
      <w:pPr>
        <w:pStyle w:val="ListParagraph"/>
        <w:ind w:left="0"/>
        <w:jc w:val="both"/>
        <w:rPr>
          <w:rFonts w:cs="Arial"/>
          <w:bCs w:val="0"/>
        </w:rPr>
      </w:pPr>
    </w:p>
    <w:p w14:paraId="4B4B65DE" w14:textId="0A3C9982" w:rsidR="009530A7" w:rsidRPr="009530A7" w:rsidRDefault="00CD0A5D" w:rsidP="00A42D7B">
      <w:pPr>
        <w:jc w:val="both"/>
        <w:rPr>
          <w:rFonts w:ascii="Arial" w:hAnsi="Arial"/>
          <w:bCs/>
          <w:szCs w:val="24"/>
          <w:lang w:eastAsia="en-US"/>
        </w:rPr>
      </w:pPr>
      <w:r>
        <w:rPr>
          <w:rFonts w:ascii="Arial" w:hAnsi="Arial"/>
          <w:bCs/>
          <w:szCs w:val="24"/>
          <w:lang w:eastAsia="en-US"/>
        </w:rPr>
        <w:t>Members re</w:t>
      </w:r>
      <w:r>
        <w:rPr>
          <w:rFonts w:ascii="Arial" w:hAnsi="Arial"/>
          <w:bCs/>
          <w:szCs w:val="24"/>
          <w:lang w:eastAsia="en-US"/>
        </w:rPr>
        <w:t xml:space="preserve">ceived a </w:t>
      </w:r>
      <w:r w:rsidRPr="009530A7">
        <w:rPr>
          <w:rFonts w:ascii="Arial" w:hAnsi="Arial"/>
          <w:bCs/>
          <w:szCs w:val="24"/>
          <w:lang w:eastAsia="en-US"/>
        </w:rPr>
        <w:t xml:space="preserve">report </w:t>
      </w:r>
      <w:r>
        <w:rPr>
          <w:rFonts w:ascii="Arial" w:hAnsi="Arial"/>
          <w:bCs/>
          <w:szCs w:val="24"/>
          <w:lang w:eastAsia="en-US"/>
        </w:rPr>
        <w:t xml:space="preserve">that </w:t>
      </w:r>
      <w:r w:rsidRPr="009530A7">
        <w:rPr>
          <w:rFonts w:ascii="Arial" w:hAnsi="Arial"/>
          <w:bCs/>
          <w:szCs w:val="24"/>
          <w:lang w:eastAsia="en-US"/>
        </w:rPr>
        <w:t>summarised Lancashire Fire and Rescue Service prosecutions pertaining to fire safety offences</w:t>
      </w:r>
      <w:r w:rsidRPr="009530A7">
        <w:rPr>
          <w:rFonts w:ascii="Arial" w:hAnsi="Arial" w:cs="Arial"/>
          <w:bCs/>
          <w:szCs w:val="24"/>
          <w:lang w:eastAsia="en-US"/>
        </w:rPr>
        <w:t xml:space="preserve"> under the Regulatory Reform (Fire Safety Order) 2005</w:t>
      </w:r>
      <w:r w:rsidRPr="009530A7">
        <w:rPr>
          <w:rFonts w:ascii="Arial" w:hAnsi="Arial"/>
          <w:bCs/>
          <w:szCs w:val="24"/>
          <w:lang w:eastAsia="en-US"/>
        </w:rPr>
        <w:t xml:space="preserve">.  There were currently three cases in the judicial system for offences with one set for </w:t>
      </w:r>
      <w:r w:rsidRPr="009530A7">
        <w:rPr>
          <w:rFonts w:ascii="Arial" w:hAnsi="Arial"/>
          <w:bCs/>
          <w:szCs w:val="24"/>
          <w:lang w:eastAsia="en-US"/>
        </w:rPr>
        <w:t xml:space="preserve">trial in July 2024, one set for sentencing at Preston Crown Court in December 2023 and one plea hearing had recently been adjourned until January 2024.  </w:t>
      </w:r>
    </w:p>
    <w:p w14:paraId="268FC599" w14:textId="77777777" w:rsidR="009530A7" w:rsidRPr="009530A7" w:rsidRDefault="009530A7" w:rsidP="00A42D7B">
      <w:pPr>
        <w:jc w:val="both"/>
        <w:rPr>
          <w:rFonts w:ascii="Arial" w:hAnsi="Arial" w:cs="Arial"/>
          <w:bCs/>
          <w:szCs w:val="24"/>
          <w:lang w:eastAsia="en-US"/>
        </w:rPr>
      </w:pPr>
    </w:p>
    <w:p w14:paraId="1DC3965B" w14:textId="77777777" w:rsidR="009530A7" w:rsidRPr="009530A7" w:rsidRDefault="00CD0A5D" w:rsidP="00A42D7B">
      <w:pPr>
        <w:jc w:val="both"/>
        <w:rPr>
          <w:rFonts w:ascii="Arial" w:hAnsi="Arial"/>
          <w:bCs/>
          <w:szCs w:val="24"/>
          <w:lang w:eastAsia="en-US"/>
        </w:rPr>
      </w:pPr>
      <w:r w:rsidRPr="009530A7">
        <w:rPr>
          <w:rFonts w:ascii="Arial" w:hAnsi="Arial"/>
          <w:bCs/>
          <w:szCs w:val="24"/>
          <w:lang w:eastAsia="en-US"/>
        </w:rPr>
        <w:t>Given the rapidly evolving regulatory change in building fire safety, an update on Fire Protection an</w:t>
      </w:r>
      <w:r w:rsidRPr="009530A7">
        <w:rPr>
          <w:rFonts w:ascii="Arial" w:hAnsi="Arial"/>
          <w:bCs/>
          <w:szCs w:val="24"/>
          <w:lang w:eastAsia="en-US"/>
        </w:rPr>
        <w:t>d Business Support was also provided, detailing how the Service was adapting delivery whilst developing its workforce, to ensure that it kept pace with the changes and improved public and firefighter safety within the built environment.</w:t>
      </w:r>
    </w:p>
    <w:p w14:paraId="736BD1E9" w14:textId="77777777" w:rsidR="009530A7" w:rsidRPr="009530A7" w:rsidRDefault="009530A7" w:rsidP="00A42D7B">
      <w:pPr>
        <w:jc w:val="both"/>
        <w:rPr>
          <w:rFonts w:ascii="Arial" w:hAnsi="Arial"/>
          <w:bCs/>
          <w:szCs w:val="24"/>
          <w:lang w:eastAsia="en-US"/>
        </w:rPr>
      </w:pPr>
    </w:p>
    <w:p w14:paraId="0A60C1F9" w14:textId="6BB711D6" w:rsidR="009530A7" w:rsidRPr="009530A7" w:rsidRDefault="00CD0A5D" w:rsidP="00A42D7B">
      <w:pPr>
        <w:jc w:val="both"/>
        <w:rPr>
          <w:rFonts w:ascii="Arial" w:hAnsi="Arial"/>
          <w:bCs/>
          <w:szCs w:val="24"/>
          <w:lang w:eastAsia="en-US"/>
        </w:rPr>
      </w:pPr>
      <w:r w:rsidRPr="009530A7">
        <w:rPr>
          <w:rFonts w:ascii="Arial" w:hAnsi="Arial"/>
          <w:bCs/>
          <w:szCs w:val="24"/>
          <w:lang w:eastAsia="en-US"/>
        </w:rPr>
        <w:t>Members noted that</w:t>
      </w:r>
      <w:r w:rsidRPr="009530A7">
        <w:rPr>
          <w:rFonts w:ascii="Arial" w:hAnsi="Arial"/>
          <w:bCs/>
          <w:szCs w:val="24"/>
          <w:lang w:eastAsia="en-US"/>
        </w:rPr>
        <w:t xml:space="preserve"> since April 2023 there had been 1,977 business fire safety checks delivered, of which 1,702 (86%) had resulted in a satisfactory outcome, with 275 being deemed unsatisfactory resulting in follow up business safety advice.  The protection department follow</w:t>
      </w:r>
      <w:r w:rsidRPr="009530A7">
        <w:rPr>
          <w:rFonts w:ascii="Arial" w:hAnsi="Arial"/>
          <w:bCs/>
          <w:szCs w:val="24"/>
          <w:lang w:eastAsia="en-US"/>
        </w:rPr>
        <w:t xml:space="preserve">ed up activities </w:t>
      </w:r>
      <w:r w:rsidR="001C126A">
        <w:rPr>
          <w:rFonts w:ascii="Arial" w:hAnsi="Arial"/>
          <w:bCs/>
          <w:szCs w:val="24"/>
          <w:lang w:eastAsia="en-US"/>
        </w:rPr>
        <w:t xml:space="preserve">which </w:t>
      </w:r>
      <w:r w:rsidRPr="009530A7">
        <w:rPr>
          <w:rFonts w:ascii="Arial" w:hAnsi="Arial"/>
          <w:bCs/>
          <w:szCs w:val="24"/>
          <w:lang w:eastAsia="en-US"/>
        </w:rPr>
        <w:t>had resulted in three legal notices being issue</w:t>
      </w:r>
      <w:r w:rsidR="001C126A">
        <w:rPr>
          <w:rFonts w:ascii="Arial" w:hAnsi="Arial"/>
          <w:bCs/>
          <w:szCs w:val="24"/>
          <w:lang w:eastAsia="en-US"/>
        </w:rPr>
        <w:t>d</w:t>
      </w:r>
      <w:r w:rsidRPr="009530A7">
        <w:rPr>
          <w:rFonts w:ascii="Arial" w:hAnsi="Arial"/>
          <w:bCs/>
          <w:szCs w:val="24"/>
          <w:lang w:eastAsia="en-US"/>
        </w:rPr>
        <w:t xml:space="preserve">, including the prohibition of two premises and around 100 informal letters issued to indicate fire safety improvements.  </w:t>
      </w:r>
    </w:p>
    <w:p w14:paraId="3CFE1758" w14:textId="77777777" w:rsidR="009530A7" w:rsidRPr="009530A7" w:rsidRDefault="009530A7" w:rsidP="00A42D7B">
      <w:pPr>
        <w:jc w:val="both"/>
        <w:rPr>
          <w:rFonts w:ascii="Arial" w:hAnsi="Arial"/>
          <w:bCs/>
          <w:szCs w:val="24"/>
          <w:lang w:eastAsia="en-US"/>
        </w:rPr>
      </w:pPr>
    </w:p>
    <w:p w14:paraId="7AD2530C" w14:textId="6BB7A1A4" w:rsidR="009530A7" w:rsidRPr="009530A7" w:rsidRDefault="00CD0A5D" w:rsidP="00A42D7B">
      <w:pPr>
        <w:jc w:val="both"/>
        <w:rPr>
          <w:rFonts w:ascii="Arial" w:hAnsi="Arial"/>
          <w:bCs/>
          <w:szCs w:val="24"/>
          <w:lang w:eastAsia="en-US"/>
        </w:rPr>
      </w:pPr>
      <w:r w:rsidRPr="009530A7">
        <w:rPr>
          <w:rFonts w:ascii="Arial" w:hAnsi="Arial"/>
          <w:bCs/>
          <w:szCs w:val="24"/>
          <w:lang w:eastAsia="en-US"/>
        </w:rPr>
        <w:t>The new Building Safety Act came into force on 1 October 2023</w:t>
      </w:r>
      <w:r w:rsidRPr="009530A7">
        <w:rPr>
          <w:rFonts w:ascii="Arial" w:hAnsi="Arial"/>
          <w:bCs/>
          <w:szCs w:val="24"/>
          <w:lang w:eastAsia="en-US"/>
        </w:rPr>
        <w:t>, requiring Responsible Persons of High-Rise buildings to register their building with the Building Safety Regulator (BSR). To date LFRS had been notified that only 30% of the county’s relevant buildings had been registered.  LFRS operated as part of the N</w:t>
      </w:r>
      <w:r w:rsidRPr="009530A7">
        <w:rPr>
          <w:rFonts w:ascii="Arial" w:hAnsi="Arial"/>
          <w:bCs/>
          <w:szCs w:val="24"/>
          <w:lang w:eastAsia="en-US"/>
        </w:rPr>
        <w:t xml:space="preserve">orthwest Region to support the Building Safety Regulator (the Health and Safety Executive) and had implemented a dedicated role within </w:t>
      </w:r>
      <w:r>
        <w:rPr>
          <w:rFonts w:ascii="Arial" w:hAnsi="Arial"/>
          <w:bCs/>
          <w:szCs w:val="24"/>
          <w:lang w:eastAsia="en-US"/>
        </w:rPr>
        <w:t>its</w:t>
      </w:r>
      <w:r w:rsidRPr="009530A7">
        <w:rPr>
          <w:rFonts w:ascii="Arial" w:hAnsi="Arial"/>
          <w:bCs/>
          <w:szCs w:val="24"/>
          <w:lang w:eastAsia="en-US"/>
        </w:rPr>
        <w:t xml:space="preserve"> Protection team.</w:t>
      </w:r>
    </w:p>
    <w:p w14:paraId="71C8E985" w14:textId="77777777" w:rsidR="009530A7" w:rsidRPr="009530A7" w:rsidRDefault="009530A7" w:rsidP="00A42D7B">
      <w:pPr>
        <w:jc w:val="both"/>
        <w:rPr>
          <w:rFonts w:ascii="Arial" w:hAnsi="Arial"/>
          <w:bCs/>
          <w:szCs w:val="24"/>
          <w:lang w:eastAsia="en-US"/>
        </w:rPr>
      </w:pPr>
    </w:p>
    <w:p w14:paraId="43B37E64" w14:textId="1A25FCF9" w:rsidR="009530A7" w:rsidRPr="009530A7" w:rsidRDefault="00CD0A5D" w:rsidP="00A42D7B">
      <w:pPr>
        <w:jc w:val="both"/>
        <w:rPr>
          <w:rFonts w:ascii="Arial" w:hAnsi="Arial"/>
          <w:bCs/>
          <w:szCs w:val="24"/>
          <w:lang w:eastAsia="en-US"/>
        </w:rPr>
      </w:pPr>
      <w:r w:rsidRPr="009530A7">
        <w:rPr>
          <w:rFonts w:ascii="Arial" w:hAnsi="Arial"/>
          <w:bCs/>
          <w:szCs w:val="24"/>
          <w:lang w:eastAsia="en-US"/>
        </w:rPr>
        <w:lastRenderedPageBreak/>
        <w:t>Members also noted arson risk reduction included five cases of which three incidents involved youth</w:t>
      </w:r>
      <w:r w:rsidRPr="009530A7">
        <w:rPr>
          <w:rFonts w:ascii="Arial" w:hAnsi="Arial"/>
          <w:bCs/>
          <w:szCs w:val="24"/>
          <w:lang w:eastAsia="en-US"/>
        </w:rPr>
        <w:t xml:space="preserve">s, one defendant following a guilty plea </w:t>
      </w:r>
      <w:r w:rsidRPr="009530A7">
        <w:rPr>
          <w:rFonts w:ascii="Arial" w:hAnsi="Arial" w:cs="Arial"/>
          <w:bCs/>
          <w:szCs w:val="24"/>
          <w:lang w:eastAsia="en-US"/>
        </w:rPr>
        <w:t xml:space="preserve">to ‘arson being reckless as to whether life is endangered’ was sentenced to serve </w:t>
      </w:r>
      <w:r w:rsidR="001C126A">
        <w:rPr>
          <w:rFonts w:ascii="Arial" w:hAnsi="Arial" w:cs="Arial"/>
          <w:bCs/>
          <w:szCs w:val="24"/>
          <w:lang w:eastAsia="en-US"/>
        </w:rPr>
        <w:t>two</w:t>
      </w:r>
      <w:r w:rsidRPr="009530A7">
        <w:rPr>
          <w:rFonts w:ascii="Arial" w:hAnsi="Arial" w:cs="Arial"/>
          <w:bCs/>
          <w:szCs w:val="24"/>
          <w:lang w:eastAsia="en-US"/>
        </w:rPr>
        <w:t xml:space="preserve"> years and </w:t>
      </w:r>
      <w:r w:rsidR="001C126A">
        <w:rPr>
          <w:rFonts w:ascii="Arial" w:hAnsi="Arial" w:cs="Arial"/>
          <w:bCs/>
          <w:szCs w:val="24"/>
          <w:lang w:eastAsia="en-US"/>
        </w:rPr>
        <w:t>ten</w:t>
      </w:r>
      <w:r w:rsidRPr="009530A7">
        <w:rPr>
          <w:rFonts w:ascii="Arial" w:hAnsi="Arial" w:cs="Arial"/>
          <w:bCs/>
          <w:szCs w:val="24"/>
          <w:lang w:eastAsia="en-US"/>
        </w:rPr>
        <w:t xml:space="preserve"> months in prison and one defendant who also pleaded guilty received five years imprisonment.</w:t>
      </w:r>
    </w:p>
    <w:p w14:paraId="58048B88" w14:textId="77777777" w:rsidR="009530A7" w:rsidRPr="009530A7" w:rsidRDefault="009530A7" w:rsidP="00A42D7B">
      <w:pPr>
        <w:jc w:val="both"/>
        <w:rPr>
          <w:rFonts w:ascii="Arial" w:hAnsi="Arial" w:cs="Arial"/>
          <w:bCs/>
          <w:szCs w:val="24"/>
          <w:lang w:eastAsia="en-US"/>
        </w:rPr>
      </w:pPr>
    </w:p>
    <w:p w14:paraId="5E2BBF42" w14:textId="47310167" w:rsidR="00523050" w:rsidRPr="009530A7" w:rsidRDefault="00CD0A5D" w:rsidP="00A42D7B">
      <w:pPr>
        <w:pStyle w:val="BodyText0"/>
        <w:spacing w:after="0"/>
        <w:jc w:val="both"/>
        <w:rPr>
          <w:b/>
          <w:bCs/>
        </w:rPr>
      </w:pPr>
      <w:r w:rsidRPr="009530A7">
        <w:rPr>
          <w:b/>
          <w:bCs/>
        </w:rPr>
        <w:t>Operational Incidents</w:t>
      </w:r>
      <w:r w:rsidRPr="009530A7">
        <w:rPr>
          <w:b/>
          <w:bCs/>
        </w:rPr>
        <w:t xml:space="preserve"> of Interest</w:t>
      </w:r>
    </w:p>
    <w:p w14:paraId="12A260AD" w14:textId="77777777" w:rsidR="009530A7" w:rsidRPr="009530A7" w:rsidRDefault="009530A7" w:rsidP="00A42D7B">
      <w:pPr>
        <w:pStyle w:val="BodyText0"/>
        <w:spacing w:after="0"/>
        <w:jc w:val="both"/>
      </w:pPr>
      <w:bookmarkStart w:id="0" w:name="_Hlk145594188"/>
    </w:p>
    <w:p w14:paraId="60629765" w14:textId="0993227F" w:rsidR="009530A7" w:rsidRPr="009530A7" w:rsidRDefault="00CD0A5D" w:rsidP="00A42D7B">
      <w:pPr>
        <w:jc w:val="both"/>
        <w:rPr>
          <w:rFonts w:ascii="Arial" w:hAnsi="Arial" w:cs="Arial"/>
          <w:bCs/>
          <w:szCs w:val="24"/>
          <w:lang w:eastAsia="en-US"/>
        </w:rPr>
      </w:pPr>
      <w:r w:rsidRPr="009530A7">
        <w:rPr>
          <w:rFonts w:ascii="Arial" w:hAnsi="Arial" w:cs="Arial"/>
        </w:rPr>
        <w:t xml:space="preserve">The Authority received a report that provided information relating to operational incidents of note since the last meeting. </w:t>
      </w:r>
      <w:r w:rsidR="003F3F32" w:rsidRPr="009530A7">
        <w:rPr>
          <w:rFonts w:ascii="Arial" w:hAnsi="Arial" w:cs="Arial"/>
        </w:rPr>
        <w:t xml:space="preserve"> As this had been a very busy operational period, the report detailed only the larger deployments or more complex incidents.</w:t>
      </w:r>
      <w:r w:rsidR="00803D9A">
        <w:rPr>
          <w:rFonts w:ascii="Arial" w:hAnsi="Arial" w:cs="Arial"/>
        </w:rPr>
        <w:t xml:space="preserve"> </w:t>
      </w:r>
      <w:r w:rsidR="003F3F32" w:rsidRPr="009530A7">
        <w:rPr>
          <w:rFonts w:ascii="Arial" w:hAnsi="Arial" w:cs="Arial"/>
        </w:rPr>
        <w:t xml:space="preserve">Full details of the following incidents were provided </w:t>
      </w:r>
      <w:bookmarkEnd w:id="0"/>
      <w:r>
        <w:rPr>
          <w:rFonts w:ascii="Arial" w:hAnsi="Arial" w:cs="Arial"/>
        </w:rPr>
        <w:t>i</w:t>
      </w:r>
      <w:r w:rsidRPr="009530A7">
        <w:rPr>
          <w:rFonts w:ascii="Arial" w:hAnsi="Arial" w:cs="Arial"/>
          <w:bCs/>
          <w:szCs w:val="24"/>
          <w:lang w:eastAsia="en-US"/>
        </w:rPr>
        <w:t>n the report:</w:t>
      </w:r>
    </w:p>
    <w:p w14:paraId="4156DB6D" w14:textId="77777777" w:rsidR="009530A7" w:rsidRPr="009530A7" w:rsidRDefault="009530A7" w:rsidP="00A42D7B">
      <w:pPr>
        <w:jc w:val="both"/>
        <w:rPr>
          <w:rFonts w:ascii="Arial" w:hAnsi="Arial" w:cs="Arial"/>
          <w:bCs/>
          <w:szCs w:val="24"/>
          <w:lang w:eastAsia="en-US"/>
        </w:rPr>
      </w:pPr>
    </w:p>
    <w:p w14:paraId="3C2CC75B"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 xml:space="preserve">Six fire engines attend a commercial building fire in Bamber Bridge; </w:t>
      </w:r>
    </w:p>
    <w:p w14:paraId="1CE8B0F9"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Three fire engines attend a car on fire with persons trapped;</w:t>
      </w:r>
    </w:p>
    <w:p w14:paraId="25D9FBCD"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 xml:space="preserve">Ten fire engines attend a commercial building fire in </w:t>
      </w:r>
      <w:r w:rsidRPr="009530A7">
        <w:rPr>
          <w:rFonts w:ascii="Arial" w:hAnsi="Arial" w:cs="Arial"/>
          <w:lang w:eastAsia="en-US"/>
        </w:rPr>
        <w:t>Blackburn;</w:t>
      </w:r>
    </w:p>
    <w:p w14:paraId="369DBBEB"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Four fire engines attend disused waste storage building in Lancaster;</w:t>
      </w:r>
    </w:p>
    <w:p w14:paraId="5C3EF50B"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Fire crews attend a fatal boat fire in Nateby;</w:t>
      </w:r>
    </w:p>
    <w:p w14:paraId="764B9C8E"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Six fire engines attend a commercial building fire in Blackburn;</w:t>
      </w:r>
    </w:p>
    <w:p w14:paraId="4DC1F390"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Four fire engines attend a fatal incident on the river Lune;</w:t>
      </w:r>
    </w:p>
    <w:p w14:paraId="24A9BE72"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Fi</w:t>
      </w:r>
      <w:r w:rsidRPr="009530A7">
        <w:rPr>
          <w:rFonts w:ascii="Arial" w:hAnsi="Arial" w:cs="Arial"/>
          <w:lang w:eastAsia="en-US"/>
        </w:rPr>
        <w:t>re crews attend a fatal house fire near Ribchester;</w:t>
      </w:r>
    </w:p>
    <w:p w14:paraId="1EFBDACE"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Ten fire engines attend a commercial building fire in Longridge;</w:t>
      </w:r>
    </w:p>
    <w:p w14:paraId="3F05DDF0" w14:textId="77777777" w:rsidR="009530A7" w:rsidRPr="009530A7" w:rsidRDefault="00CD0A5D" w:rsidP="00A42D7B">
      <w:pPr>
        <w:numPr>
          <w:ilvl w:val="0"/>
          <w:numId w:val="21"/>
        </w:numPr>
        <w:contextualSpacing/>
        <w:jc w:val="both"/>
        <w:rPr>
          <w:rFonts w:ascii="Arial" w:hAnsi="Arial" w:cs="Arial"/>
          <w:lang w:eastAsia="en-US"/>
        </w:rPr>
      </w:pPr>
      <w:r w:rsidRPr="009530A7">
        <w:rPr>
          <w:rFonts w:ascii="Arial" w:hAnsi="Arial" w:cs="Arial"/>
          <w:lang w:eastAsia="en-US"/>
        </w:rPr>
        <w:t>LFRS attend a suspected explosive device in Burnley.</w:t>
      </w:r>
    </w:p>
    <w:p w14:paraId="07EE963B" w14:textId="5F201681" w:rsidR="00523050" w:rsidRDefault="00523050" w:rsidP="00A42D7B">
      <w:pPr>
        <w:pStyle w:val="BodyText0"/>
        <w:spacing w:after="0"/>
        <w:jc w:val="both"/>
      </w:pPr>
    </w:p>
    <w:p w14:paraId="70AAA764" w14:textId="77777777" w:rsidR="00C40CDA" w:rsidRPr="009530A7" w:rsidRDefault="00C40CDA" w:rsidP="00A42D7B">
      <w:pPr>
        <w:pStyle w:val="BodyText0"/>
        <w:spacing w:after="0"/>
        <w:jc w:val="both"/>
      </w:pPr>
    </w:p>
    <w:p w14:paraId="4A3028D6" w14:textId="0076B5AA" w:rsidR="002C3740" w:rsidRPr="004E3F6C" w:rsidRDefault="00CD0A5D" w:rsidP="00A42D7B">
      <w:pPr>
        <w:jc w:val="both"/>
        <w:rPr>
          <w:rFonts w:ascii="Arial" w:hAnsi="Arial" w:cs="Arial"/>
          <w:szCs w:val="24"/>
        </w:rPr>
      </w:pPr>
      <w:r>
        <w:rPr>
          <w:rFonts w:ascii="Arial" w:hAnsi="Arial" w:cs="Arial"/>
          <w:szCs w:val="24"/>
        </w:rPr>
        <w:t>DAVID O’TOOLE</w:t>
      </w:r>
      <w:r>
        <w:rPr>
          <w:rFonts w:ascii="Arial" w:hAnsi="Arial" w:cs="Arial"/>
          <w:szCs w:val="24"/>
        </w:rPr>
        <w:tab/>
      </w:r>
      <w:r>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t>LFRS</w:t>
      </w:r>
    </w:p>
    <w:p w14:paraId="349B7EE5" w14:textId="77777777" w:rsidR="002C3740" w:rsidRDefault="00CD0A5D" w:rsidP="00A42D7B">
      <w:pPr>
        <w:jc w:val="both"/>
        <w:rPr>
          <w:rFonts w:ascii="Arial" w:hAnsi="Arial" w:cs="Arial"/>
          <w:szCs w:val="24"/>
          <w:u w:val="single"/>
        </w:rPr>
      </w:pPr>
      <w:r w:rsidRPr="004E3F6C">
        <w:rPr>
          <w:rFonts w:ascii="Arial" w:hAnsi="Arial" w:cs="Arial"/>
          <w:szCs w:val="24"/>
        </w:rPr>
        <w:t>Chair</w:t>
      </w:r>
      <w:r w:rsidR="00010DFF">
        <w:rPr>
          <w:rFonts w:ascii="Arial" w:hAnsi="Arial" w:cs="Arial"/>
          <w:szCs w:val="24"/>
        </w:rPr>
        <w:tab/>
      </w:r>
      <w:r w:rsidRPr="004E3F6C">
        <w:rPr>
          <w:rFonts w:ascii="Arial" w:hAnsi="Arial" w:cs="Arial"/>
          <w:szCs w:val="24"/>
        </w:rPr>
        <w:tab/>
      </w:r>
      <w:r w:rsidR="006250BE"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u w:val="single"/>
        </w:rPr>
        <w:t>Fulwood</w:t>
      </w:r>
    </w:p>
    <w:p w14:paraId="4D00001F" w14:textId="14117583" w:rsidR="00781FAD" w:rsidRDefault="00CD0A5D" w:rsidP="00A42D7B">
      <w:pPr>
        <w:jc w:val="both"/>
        <w:rPr>
          <w:rFonts w:ascii="Arial" w:hAnsi="Arial" w:cs="Arial"/>
          <w:szCs w:val="24"/>
          <w:u w:val="single"/>
        </w:rPr>
      </w:pPr>
      <w:r>
        <w:rPr>
          <w:rFonts w:ascii="Arial" w:hAnsi="Arial" w:cs="Arial"/>
          <w:szCs w:val="24"/>
          <w:u w:val="single"/>
        </w:rPr>
        <w:br w:type="page"/>
      </w:r>
    </w:p>
    <w:p w14:paraId="35989849" w14:textId="5C57284C" w:rsidR="00781FAD" w:rsidRDefault="00CD0A5D" w:rsidP="00A42D7B">
      <w:pPr>
        <w:ind w:right="-425"/>
        <w:jc w:val="both"/>
        <w:rPr>
          <w:rFonts w:ascii="Arial" w:hAnsi="Arial" w:cs="Arial"/>
          <w:b/>
          <w:szCs w:val="24"/>
          <w:lang w:val="en-US" w:eastAsia="en-US"/>
        </w:rPr>
      </w:pPr>
      <w:r w:rsidRPr="00070E23">
        <w:rPr>
          <w:rFonts w:ascii="Arial" w:hAnsi="Arial" w:cs="Arial"/>
          <w:b/>
          <w:szCs w:val="24"/>
        </w:rPr>
        <w:lastRenderedPageBreak/>
        <w:t xml:space="preserve">REPORT OF THE </w:t>
      </w:r>
      <w:r w:rsidRPr="00070E23">
        <w:rPr>
          <w:rFonts w:ascii="Arial" w:hAnsi="Arial" w:cs="Arial"/>
          <w:b/>
          <w:szCs w:val="24"/>
        </w:rPr>
        <w:t>LANCASHIRE COMBINED FIRE AUTHORITY</w:t>
      </w:r>
      <w:r>
        <w:rPr>
          <w:rFonts w:ascii="Arial" w:hAnsi="Arial" w:cs="Arial"/>
          <w:b/>
          <w:szCs w:val="24"/>
        </w:rPr>
        <w:t xml:space="preserve"> -</w:t>
      </w:r>
      <w:r>
        <w:rPr>
          <w:rFonts w:ascii="Arial" w:hAnsi="Arial" w:cs="Arial"/>
          <w:b/>
          <w:szCs w:val="24"/>
        </w:rPr>
        <w:t xml:space="preserve"> 19 FEBRUARY 2024</w:t>
      </w:r>
    </w:p>
    <w:p w14:paraId="3A16ED3B" w14:textId="77777777" w:rsidR="00781FAD" w:rsidRDefault="00781FAD" w:rsidP="00A42D7B">
      <w:pPr>
        <w:jc w:val="both"/>
        <w:rPr>
          <w:rFonts w:ascii="Arial" w:hAnsi="Arial" w:cs="Arial"/>
          <w:b/>
          <w:szCs w:val="24"/>
          <w:lang w:val="en-US" w:eastAsia="en-US"/>
        </w:rPr>
      </w:pPr>
    </w:p>
    <w:p w14:paraId="1C97B991" w14:textId="77777777" w:rsidR="00781FAD" w:rsidRPr="00E861EA" w:rsidRDefault="00CD0A5D" w:rsidP="00A42D7B">
      <w:pPr>
        <w:pStyle w:val="Heading2"/>
        <w:jc w:val="both"/>
        <w:rPr>
          <w:bCs/>
        </w:rPr>
      </w:pPr>
      <w:r>
        <w:rPr>
          <w:bCs/>
        </w:rPr>
        <w:t>Chairman's Welcome and Introduction</w:t>
      </w:r>
      <w:r w:rsidRPr="00E861EA">
        <w:t xml:space="preserve"> </w:t>
      </w:r>
    </w:p>
    <w:p w14:paraId="03B6ADF2" w14:textId="77777777" w:rsidR="00781FAD" w:rsidRDefault="00781FAD" w:rsidP="00A42D7B">
      <w:pPr>
        <w:jc w:val="both"/>
      </w:pPr>
    </w:p>
    <w:p w14:paraId="123BCE38" w14:textId="77777777" w:rsidR="00781FAD" w:rsidRPr="009D7A78" w:rsidRDefault="00CD0A5D" w:rsidP="00A42D7B">
      <w:pPr>
        <w:jc w:val="both"/>
        <w:rPr>
          <w:rFonts w:ascii="Arial" w:hAnsi="Arial" w:cs="Arial"/>
        </w:rPr>
      </w:pPr>
      <w:r w:rsidRPr="009D7A78">
        <w:rPr>
          <w:rFonts w:ascii="Arial" w:hAnsi="Arial" w:cs="Arial"/>
        </w:rPr>
        <w:t>The Chair announced that as they were considering the 2024/25 Council Tax Precept and Budget, any Member in arrears on their Council Tax could not vote or speak on</w:t>
      </w:r>
      <w:r w:rsidRPr="009D7A78">
        <w:rPr>
          <w:rFonts w:ascii="Arial" w:hAnsi="Arial" w:cs="Arial"/>
        </w:rPr>
        <w:t xml:space="preserve"> that item. </w:t>
      </w:r>
    </w:p>
    <w:p w14:paraId="1B6301C1" w14:textId="77777777" w:rsidR="00781FAD" w:rsidRPr="009D7A78" w:rsidRDefault="00781FAD" w:rsidP="00A42D7B">
      <w:pPr>
        <w:jc w:val="both"/>
        <w:rPr>
          <w:rFonts w:ascii="Arial" w:hAnsi="Arial" w:cs="Arial"/>
        </w:rPr>
      </w:pPr>
    </w:p>
    <w:p w14:paraId="4047008F" w14:textId="77777777" w:rsidR="00781FAD" w:rsidRPr="009D7A78" w:rsidRDefault="00CD0A5D" w:rsidP="00A42D7B">
      <w:pPr>
        <w:jc w:val="both"/>
        <w:rPr>
          <w:rFonts w:ascii="Arial" w:hAnsi="Arial" w:cs="Arial"/>
        </w:rPr>
      </w:pPr>
      <w:r w:rsidRPr="009D7A78">
        <w:rPr>
          <w:rFonts w:ascii="Arial" w:hAnsi="Arial" w:cs="Arial"/>
        </w:rPr>
        <w:t>The Chair invited Members to a viewing of the Service’s new Command Unit on the rise of the meeting.</w:t>
      </w:r>
    </w:p>
    <w:p w14:paraId="7EED57AB" w14:textId="77777777" w:rsidR="00781FAD" w:rsidRDefault="00781FAD" w:rsidP="00A42D7B">
      <w:pPr>
        <w:jc w:val="both"/>
        <w:rPr>
          <w:rFonts w:ascii="Arial" w:hAnsi="Arial" w:cs="Arial"/>
        </w:rPr>
      </w:pPr>
    </w:p>
    <w:p w14:paraId="724946A3" w14:textId="77777777" w:rsidR="00781FAD" w:rsidRDefault="00781FAD" w:rsidP="00A42D7B">
      <w:pPr>
        <w:jc w:val="both"/>
        <w:rPr>
          <w:rFonts w:ascii="Arial" w:hAnsi="Arial" w:cs="Arial"/>
        </w:rPr>
      </w:pPr>
    </w:p>
    <w:p w14:paraId="0027BD73" w14:textId="77777777" w:rsidR="00781FAD" w:rsidRDefault="00CD0A5D" w:rsidP="00A42D7B">
      <w:pPr>
        <w:jc w:val="both"/>
        <w:rPr>
          <w:rFonts w:ascii="Arial" w:hAnsi="Arial" w:cs="Arial"/>
          <w:b/>
          <w:bCs/>
        </w:rPr>
      </w:pPr>
      <w:r>
        <w:rPr>
          <w:rFonts w:ascii="Arial" w:hAnsi="Arial" w:cs="Arial"/>
          <w:b/>
          <w:bCs/>
        </w:rPr>
        <w:t>Pay Policy Statement for 2024/25</w:t>
      </w:r>
    </w:p>
    <w:p w14:paraId="0F9B9D5A" w14:textId="77777777" w:rsidR="00781FAD" w:rsidRDefault="00781FAD" w:rsidP="00A42D7B">
      <w:pPr>
        <w:jc w:val="both"/>
        <w:rPr>
          <w:rFonts w:ascii="Arial" w:hAnsi="Arial" w:cs="Arial"/>
          <w:b/>
          <w:bCs/>
        </w:rPr>
      </w:pPr>
    </w:p>
    <w:p w14:paraId="5FF03E7E" w14:textId="77777777" w:rsidR="00781FAD" w:rsidRPr="00EA0FA4" w:rsidRDefault="00CD0A5D" w:rsidP="00A42D7B">
      <w:pPr>
        <w:jc w:val="both"/>
        <w:rPr>
          <w:rFonts w:ascii="Arial" w:hAnsi="Arial" w:cs="Arial"/>
          <w:bCs/>
          <w:szCs w:val="24"/>
          <w:lang w:eastAsia="en-US"/>
        </w:rPr>
      </w:pPr>
      <w:r>
        <w:rPr>
          <w:rFonts w:ascii="Arial" w:hAnsi="Arial" w:cs="Arial"/>
          <w:bCs/>
          <w:szCs w:val="24"/>
          <w:lang w:eastAsia="en-US"/>
        </w:rPr>
        <w:t>I</w:t>
      </w:r>
      <w:r w:rsidRPr="00EA0FA4">
        <w:rPr>
          <w:rFonts w:ascii="Arial" w:hAnsi="Arial" w:cs="Arial"/>
          <w:bCs/>
          <w:szCs w:val="24"/>
          <w:lang w:eastAsia="en-US"/>
        </w:rPr>
        <w:t>n accordance with the provisions of the Localism Act 2011 a pay policy statement for 202</w:t>
      </w:r>
      <w:r>
        <w:rPr>
          <w:rFonts w:ascii="Arial" w:hAnsi="Arial" w:cs="Arial"/>
          <w:bCs/>
          <w:szCs w:val="24"/>
          <w:lang w:eastAsia="en-US"/>
        </w:rPr>
        <w:t>4</w:t>
      </w:r>
      <w:r w:rsidRPr="00EA0FA4">
        <w:rPr>
          <w:rFonts w:ascii="Arial" w:hAnsi="Arial" w:cs="Arial"/>
          <w:bCs/>
          <w:szCs w:val="24"/>
          <w:lang w:eastAsia="en-US"/>
        </w:rPr>
        <w:t>/2</w:t>
      </w:r>
      <w:r>
        <w:rPr>
          <w:rFonts w:ascii="Arial" w:hAnsi="Arial" w:cs="Arial"/>
          <w:bCs/>
          <w:szCs w:val="24"/>
          <w:lang w:eastAsia="en-US"/>
        </w:rPr>
        <w:t>5</w:t>
      </w:r>
      <w:r w:rsidRPr="00EA0FA4">
        <w:rPr>
          <w:rFonts w:ascii="Arial" w:hAnsi="Arial" w:cs="Arial"/>
          <w:bCs/>
          <w:szCs w:val="24"/>
          <w:lang w:eastAsia="en-US"/>
        </w:rPr>
        <w:t xml:space="preserve"> </w:t>
      </w:r>
      <w:r>
        <w:rPr>
          <w:rFonts w:ascii="Arial" w:hAnsi="Arial" w:cs="Arial"/>
          <w:bCs/>
          <w:szCs w:val="24"/>
          <w:lang w:eastAsia="en-US"/>
        </w:rPr>
        <w:t xml:space="preserve">was considered and approved. </w:t>
      </w:r>
      <w:r w:rsidRPr="00EA0FA4">
        <w:rPr>
          <w:rFonts w:ascii="Arial" w:hAnsi="Arial" w:cs="Arial"/>
          <w:bCs/>
          <w:szCs w:val="24"/>
          <w:lang w:eastAsia="en-US"/>
        </w:rPr>
        <w:t>The pay policy published data on senior salaries and the structure of the workforce and demonstrated the principles of transparency. The pay policy statement set out the Authority’s policies for the financial year relating to t</w:t>
      </w:r>
      <w:r w:rsidRPr="00EA0FA4">
        <w:rPr>
          <w:rFonts w:ascii="Arial" w:hAnsi="Arial" w:cs="Arial"/>
          <w:bCs/>
          <w:szCs w:val="24"/>
          <w:lang w:eastAsia="en-US"/>
        </w:rPr>
        <w:t xml:space="preserve">he remuneration of its chief officers; the remuneration of its lowest paid employees; and the relationship between the remuneration of its chief officers and that of other employees who </w:t>
      </w:r>
      <w:r>
        <w:rPr>
          <w:rFonts w:ascii="Arial" w:hAnsi="Arial" w:cs="Arial"/>
          <w:bCs/>
          <w:szCs w:val="24"/>
          <w:lang w:eastAsia="en-US"/>
        </w:rPr>
        <w:t>we</w:t>
      </w:r>
      <w:r w:rsidRPr="00EA0FA4">
        <w:rPr>
          <w:rFonts w:ascii="Arial" w:hAnsi="Arial" w:cs="Arial"/>
          <w:bCs/>
          <w:szCs w:val="24"/>
          <w:lang w:eastAsia="en-US"/>
        </w:rPr>
        <w:t>re not chief officers.</w:t>
      </w:r>
    </w:p>
    <w:p w14:paraId="1E9A43D8" w14:textId="77777777" w:rsidR="00781FAD" w:rsidRDefault="00781FAD" w:rsidP="00A42D7B">
      <w:pPr>
        <w:jc w:val="both"/>
        <w:rPr>
          <w:rFonts w:ascii="Arial" w:hAnsi="Arial" w:cs="Arial"/>
          <w:b/>
          <w:bCs/>
        </w:rPr>
      </w:pPr>
    </w:p>
    <w:p w14:paraId="1F2979E1" w14:textId="77777777" w:rsidR="00781FAD" w:rsidRDefault="00781FAD" w:rsidP="00A42D7B">
      <w:pPr>
        <w:jc w:val="both"/>
        <w:rPr>
          <w:rFonts w:ascii="Arial" w:hAnsi="Arial" w:cs="Arial"/>
          <w:b/>
          <w:bCs/>
        </w:rPr>
      </w:pPr>
    </w:p>
    <w:p w14:paraId="1535805C" w14:textId="77777777" w:rsidR="00781FAD" w:rsidRDefault="00CD0A5D" w:rsidP="00A42D7B">
      <w:pPr>
        <w:jc w:val="both"/>
        <w:rPr>
          <w:rFonts w:ascii="Arial" w:hAnsi="Arial" w:cs="Arial"/>
          <w:b/>
          <w:bCs/>
        </w:rPr>
      </w:pPr>
      <w:r>
        <w:rPr>
          <w:rFonts w:ascii="Arial" w:hAnsi="Arial" w:cs="Arial"/>
          <w:b/>
          <w:bCs/>
        </w:rPr>
        <w:t>Budget Report 2024/25</w:t>
      </w:r>
    </w:p>
    <w:p w14:paraId="408A182C" w14:textId="77777777" w:rsidR="00781FAD" w:rsidRDefault="00781FAD" w:rsidP="00A42D7B">
      <w:pPr>
        <w:jc w:val="both"/>
        <w:rPr>
          <w:rFonts w:ascii="Arial" w:hAnsi="Arial" w:cs="Arial"/>
          <w:b/>
          <w:bCs/>
        </w:rPr>
      </w:pPr>
    </w:p>
    <w:p w14:paraId="0CCE2628" w14:textId="77777777" w:rsidR="00781FAD" w:rsidRDefault="00CD0A5D" w:rsidP="00A42D7B">
      <w:pPr>
        <w:jc w:val="both"/>
        <w:rPr>
          <w:rFonts w:ascii="Arial" w:hAnsi="Arial" w:cs="Arial"/>
        </w:rPr>
      </w:pPr>
      <w:r w:rsidRPr="00C85BBD">
        <w:rPr>
          <w:rFonts w:ascii="Arial" w:hAnsi="Arial" w:cs="Arial"/>
        </w:rPr>
        <w:t>The Financial Strate</w:t>
      </w:r>
      <w:r w:rsidRPr="00C85BBD">
        <w:rPr>
          <w:rFonts w:ascii="Arial" w:hAnsi="Arial" w:cs="Arial"/>
        </w:rPr>
        <w:t>gy encompassed: </w:t>
      </w:r>
      <w:r>
        <w:rPr>
          <w:rFonts w:ascii="Arial" w:hAnsi="Arial" w:cs="Arial"/>
        </w:rPr>
        <w:t>the Medium Term Financial Strategy (MTFS), the Capital Strategy, the Reserves Strategy, and the Treasury Management Strategy.</w:t>
      </w:r>
    </w:p>
    <w:p w14:paraId="5B9A7BA9" w14:textId="77777777" w:rsidR="00781FAD" w:rsidRDefault="00781FAD" w:rsidP="00A42D7B">
      <w:pPr>
        <w:jc w:val="both"/>
        <w:rPr>
          <w:rFonts w:ascii="Arial" w:hAnsi="Arial" w:cs="Arial"/>
        </w:rPr>
      </w:pPr>
    </w:p>
    <w:p w14:paraId="5086E5E6" w14:textId="77777777" w:rsidR="00781FAD" w:rsidRDefault="00CD0A5D" w:rsidP="00A42D7B">
      <w:pPr>
        <w:jc w:val="both"/>
        <w:rPr>
          <w:rFonts w:ascii="Arial" w:hAnsi="Arial" w:cs="Arial"/>
        </w:rPr>
      </w:pPr>
      <w:r>
        <w:rPr>
          <w:rFonts w:ascii="Arial" w:hAnsi="Arial" w:cs="Arial"/>
        </w:rPr>
        <w:t>The Authority considered and approved a report of the Treasurer that presented a Net budget requirement for 2024/</w:t>
      </w:r>
      <w:r>
        <w:rPr>
          <w:rFonts w:ascii="Arial" w:hAnsi="Arial" w:cs="Arial"/>
        </w:rPr>
        <w:t>25 of £75.2m. The Authority considered and approved council tax options for 2024/25 which met the requirements to a deliver a balanced budget, taking into account the current economic climate and the commitments of the Service, and determined a 2.99% (5 pe</w:t>
      </w:r>
      <w:r>
        <w:rPr>
          <w:rFonts w:ascii="Arial" w:hAnsi="Arial" w:cs="Arial"/>
        </w:rPr>
        <w:t xml:space="preserve">nce per week) increase resulting in a council tax of £84.73 for a Band D property. </w:t>
      </w:r>
    </w:p>
    <w:p w14:paraId="622E8AC9" w14:textId="77777777" w:rsidR="00781FAD" w:rsidRDefault="00781FAD" w:rsidP="00A42D7B">
      <w:pPr>
        <w:jc w:val="both"/>
        <w:rPr>
          <w:rFonts w:ascii="Arial" w:hAnsi="Arial" w:cs="Arial"/>
        </w:rPr>
      </w:pPr>
    </w:p>
    <w:p w14:paraId="2E8F1FE1" w14:textId="77777777" w:rsidR="00781FAD" w:rsidRDefault="00781FAD" w:rsidP="00A42D7B">
      <w:pPr>
        <w:jc w:val="both"/>
        <w:rPr>
          <w:rFonts w:ascii="Arial" w:hAnsi="Arial" w:cs="Arial"/>
          <w:b/>
          <w:bCs/>
        </w:rPr>
      </w:pPr>
    </w:p>
    <w:p w14:paraId="43C6D2EE" w14:textId="77777777" w:rsidR="00781FAD" w:rsidRDefault="00CD0A5D" w:rsidP="00A42D7B">
      <w:pPr>
        <w:jc w:val="both"/>
        <w:rPr>
          <w:rFonts w:ascii="Arial" w:hAnsi="Arial" w:cs="Arial"/>
          <w:b/>
          <w:bCs/>
        </w:rPr>
      </w:pPr>
      <w:r>
        <w:rPr>
          <w:rFonts w:ascii="Arial" w:hAnsi="Arial" w:cs="Arial"/>
          <w:b/>
          <w:bCs/>
        </w:rPr>
        <w:t>Fire Protection Reports</w:t>
      </w:r>
    </w:p>
    <w:p w14:paraId="3D96C648" w14:textId="77777777" w:rsidR="00781FAD" w:rsidRDefault="00781FAD" w:rsidP="00A42D7B">
      <w:pPr>
        <w:jc w:val="both"/>
        <w:rPr>
          <w:rFonts w:ascii="Arial" w:hAnsi="Arial" w:cs="Arial"/>
          <w:b/>
          <w:bCs/>
        </w:rPr>
      </w:pPr>
    </w:p>
    <w:p w14:paraId="5C419F7B" w14:textId="77777777" w:rsidR="00781FAD" w:rsidRPr="008918B6" w:rsidRDefault="00CD0A5D" w:rsidP="00A42D7B">
      <w:pPr>
        <w:jc w:val="both"/>
        <w:rPr>
          <w:rFonts w:ascii="Arial" w:hAnsi="Arial" w:cs="Arial"/>
        </w:rPr>
      </w:pPr>
      <w:r>
        <w:rPr>
          <w:rFonts w:ascii="Arial" w:hAnsi="Arial" w:cs="Arial"/>
        </w:rPr>
        <w:t xml:space="preserve">Members received a report </w:t>
      </w:r>
      <w:r>
        <w:rPr>
          <w:rFonts w:ascii="Arial" w:hAnsi="Arial"/>
          <w:bCs/>
          <w:szCs w:val="24"/>
          <w:lang w:eastAsia="en-US"/>
        </w:rPr>
        <w:t xml:space="preserve">that </w:t>
      </w:r>
      <w:r w:rsidRPr="009530A7">
        <w:rPr>
          <w:rFonts w:ascii="Arial" w:hAnsi="Arial"/>
          <w:bCs/>
          <w:szCs w:val="24"/>
          <w:lang w:eastAsia="en-US"/>
        </w:rPr>
        <w:t>summarised Lancashire Fire and Rescue Service prosecutions pertaining to fire safety offences</w:t>
      </w:r>
      <w:r w:rsidRPr="009530A7">
        <w:rPr>
          <w:rFonts w:ascii="Arial" w:hAnsi="Arial" w:cs="Arial"/>
          <w:bCs/>
          <w:szCs w:val="24"/>
          <w:lang w:eastAsia="en-US"/>
        </w:rPr>
        <w:t xml:space="preserve"> under the Regulatory</w:t>
      </w:r>
      <w:r w:rsidRPr="009530A7">
        <w:rPr>
          <w:rFonts w:ascii="Arial" w:hAnsi="Arial" w:cs="Arial"/>
          <w:bCs/>
          <w:szCs w:val="24"/>
          <w:lang w:eastAsia="en-US"/>
        </w:rPr>
        <w:t xml:space="preserve"> Reform (Fire Safety Order) 2005</w:t>
      </w:r>
      <w:r w:rsidRPr="009530A7">
        <w:rPr>
          <w:rFonts w:ascii="Arial" w:hAnsi="Arial"/>
          <w:bCs/>
          <w:szCs w:val="24"/>
          <w:lang w:eastAsia="en-US"/>
        </w:rPr>
        <w:t>.</w:t>
      </w:r>
      <w:r>
        <w:rPr>
          <w:rFonts w:ascii="Arial" w:hAnsi="Arial"/>
          <w:bCs/>
          <w:szCs w:val="24"/>
          <w:lang w:eastAsia="en-US"/>
        </w:rPr>
        <w:t xml:space="preserve"> There were currently four cases in the judicial system for offences and one set for trial in July 2024, one set for sentencing in January 2024 and two were set for plea hearings in February 2024.</w:t>
      </w:r>
    </w:p>
    <w:p w14:paraId="5C901E07" w14:textId="77777777" w:rsidR="00781FAD" w:rsidRDefault="00781FAD" w:rsidP="00A42D7B">
      <w:pPr>
        <w:jc w:val="both"/>
        <w:rPr>
          <w:rFonts w:ascii="Arial" w:hAnsi="Arial" w:cs="Arial"/>
          <w:b/>
          <w:bCs/>
        </w:rPr>
      </w:pPr>
    </w:p>
    <w:p w14:paraId="1FDCE569" w14:textId="77777777" w:rsidR="00781FAD" w:rsidRDefault="00CD0A5D" w:rsidP="00A42D7B">
      <w:pPr>
        <w:jc w:val="both"/>
        <w:rPr>
          <w:rFonts w:ascii="Arial" w:hAnsi="Arial"/>
          <w:bCs/>
          <w:szCs w:val="24"/>
          <w:lang w:eastAsia="en-US"/>
        </w:rPr>
      </w:pPr>
      <w:r w:rsidRPr="009530A7">
        <w:rPr>
          <w:rFonts w:ascii="Arial" w:hAnsi="Arial"/>
          <w:bCs/>
          <w:szCs w:val="24"/>
          <w:lang w:eastAsia="en-US"/>
        </w:rPr>
        <w:t>Given the rapidly evolvin</w:t>
      </w:r>
      <w:r w:rsidRPr="009530A7">
        <w:rPr>
          <w:rFonts w:ascii="Arial" w:hAnsi="Arial"/>
          <w:bCs/>
          <w:szCs w:val="24"/>
          <w:lang w:eastAsia="en-US"/>
        </w:rPr>
        <w:t>g regulatory change in building fire safety, an update on Fire Protection and Business Support was also provided, detailing how the Service was adapting delivery whilst developing its workforce, to ensure that it kept pace with the changes and improved pub</w:t>
      </w:r>
      <w:r w:rsidRPr="009530A7">
        <w:rPr>
          <w:rFonts w:ascii="Arial" w:hAnsi="Arial"/>
          <w:bCs/>
          <w:szCs w:val="24"/>
          <w:lang w:eastAsia="en-US"/>
        </w:rPr>
        <w:t>lic and firefighter safety within the built environment.</w:t>
      </w:r>
    </w:p>
    <w:p w14:paraId="6B953B97" w14:textId="77777777" w:rsidR="00803D9A" w:rsidRDefault="00803D9A" w:rsidP="00A42D7B">
      <w:pPr>
        <w:jc w:val="both"/>
        <w:rPr>
          <w:rFonts w:ascii="Arial" w:hAnsi="Arial"/>
          <w:bCs/>
          <w:szCs w:val="24"/>
          <w:lang w:eastAsia="en-US"/>
        </w:rPr>
      </w:pPr>
    </w:p>
    <w:p w14:paraId="7859B213" w14:textId="77777777" w:rsidR="00781FAD" w:rsidRPr="00D34EE5" w:rsidRDefault="00CD0A5D" w:rsidP="00A42D7B">
      <w:pPr>
        <w:jc w:val="both"/>
        <w:rPr>
          <w:rFonts w:ascii="Arial" w:hAnsi="Arial" w:cs="Arial"/>
        </w:rPr>
      </w:pPr>
      <w:r w:rsidRPr="00D34EE5">
        <w:rPr>
          <w:rFonts w:ascii="Arial" w:hAnsi="Arial" w:cs="Arial"/>
        </w:rPr>
        <w:t>Protection teams continued to investigate and build files in relation to further cases where offences were believed to have been committed, which involved a number of</w:t>
      </w:r>
      <w:r w:rsidRPr="00D34EE5">
        <w:rPr>
          <w:rFonts w:ascii="Arial" w:hAnsi="Arial" w:cs="Arial"/>
        </w:rPr>
        <w:t xml:space="preserve"> types of premises. </w:t>
      </w:r>
      <w:r>
        <w:rPr>
          <w:rFonts w:ascii="Arial" w:hAnsi="Arial" w:cs="Arial"/>
        </w:rPr>
        <w:t xml:space="preserve">The </w:t>
      </w:r>
      <w:r w:rsidRPr="00D34EE5">
        <w:rPr>
          <w:rFonts w:ascii="Arial" w:hAnsi="Arial" w:cs="Arial"/>
        </w:rPr>
        <w:t xml:space="preserve">LFRS Protection Department was also supporting a joint enforcement case </w:t>
      </w:r>
      <w:r w:rsidRPr="00D34EE5">
        <w:rPr>
          <w:rFonts w:ascii="Arial" w:hAnsi="Arial" w:cs="Arial"/>
        </w:rPr>
        <w:lastRenderedPageBreak/>
        <w:t xml:space="preserve">with a local authority, Health &amp; Safety Executive and Lancashire Constabulary regarding a complex converted mill. </w:t>
      </w:r>
    </w:p>
    <w:p w14:paraId="2411874D" w14:textId="77777777" w:rsidR="00781FAD" w:rsidRDefault="00781FAD" w:rsidP="00A42D7B">
      <w:pPr>
        <w:jc w:val="both"/>
        <w:rPr>
          <w:rFonts w:ascii="Arial" w:hAnsi="Arial"/>
          <w:bCs/>
          <w:szCs w:val="24"/>
          <w:lang w:eastAsia="en-US"/>
        </w:rPr>
      </w:pPr>
    </w:p>
    <w:p w14:paraId="4F806D50" w14:textId="77777777" w:rsidR="00781FAD" w:rsidRDefault="00CD0A5D" w:rsidP="00A42D7B">
      <w:pPr>
        <w:jc w:val="both"/>
        <w:rPr>
          <w:rFonts w:ascii="Arial" w:hAnsi="Arial"/>
          <w:bCs/>
          <w:szCs w:val="24"/>
          <w:lang w:eastAsia="en-US"/>
        </w:rPr>
      </w:pPr>
      <w:r w:rsidRPr="009530A7">
        <w:rPr>
          <w:rFonts w:ascii="Arial" w:hAnsi="Arial"/>
          <w:bCs/>
          <w:szCs w:val="24"/>
          <w:lang w:eastAsia="en-US"/>
        </w:rPr>
        <w:t xml:space="preserve">Members noted that </w:t>
      </w:r>
      <w:r>
        <w:rPr>
          <w:rFonts w:ascii="Arial" w:hAnsi="Arial"/>
          <w:bCs/>
          <w:szCs w:val="24"/>
          <w:lang w:eastAsia="en-US"/>
        </w:rPr>
        <w:t>during the 23/24 performa</w:t>
      </w:r>
      <w:r>
        <w:rPr>
          <w:rFonts w:ascii="Arial" w:hAnsi="Arial"/>
          <w:bCs/>
          <w:szCs w:val="24"/>
          <w:lang w:eastAsia="en-US"/>
        </w:rPr>
        <w:t>nce year to end December 2023,</w:t>
      </w:r>
      <w:r w:rsidRPr="009530A7">
        <w:rPr>
          <w:rFonts w:ascii="Arial" w:hAnsi="Arial"/>
          <w:bCs/>
          <w:szCs w:val="24"/>
          <w:lang w:eastAsia="en-US"/>
        </w:rPr>
        <w:t xml:space="preserve"> there had been </w:t>
      </w:r>
      <w:r>
        <w:rPr>
          <w:rFonts w:ascii="Arial" w:hAnsi="Arial"/>
          <w:bCs/>
          <w:szCs w:val="24"/>
          <w:lang w:eastAsia="en-US"/>
        </w:rPr>
        <w:t>2</w:t>
      </w:r>
      <w:r w:rsidRPr="009530A7">
        <w:rPr>
          <w:rFonts w:ascii="Arial" w:hAnsi="Arial"/>
          <w:bCs/>
          <w:szCs w:val="24"/>
          <w:lang w:eastAsia="en-US"/>
        </w:rPr>
        <w:t>,</w:t>
      </w:r>
      <w:r>
        <w:rPr>
          <w:rFonts w:ascii="Arial" w:hAnsi="Arial"/>
          <w:bCs/>
          <w:szCs w:val="24"/>
          <w:lang w:eastAsia="en-US"/>
        </w:rPr>
        <w:t>517</w:t>
      </w:r>
      <w:r w:rsidRPr="009530A7">
        <w:rPr>
          <w:rFonts w:ascii="Arial" w:hAnsi="Arial"/>
          <w:bCs/>
          <w:szCs w:val="24"/>
          <w:lang w:eastAsia="en-US"/>
        </w:rPr>
        <w:t xml:space="preserve"> business fire safety checks delivered</w:t>
      </w:r>
      <w:r>
        <w:rPr>
          <w:rFonts w:ascii="Arial" w:hAnsi="Arial"/>
          <w:bCs/>
          <w:szCs w:val="24"/>
          <w:lang w:eastAsia="en-US"/>
        </w:rPr>
        <w:t>. Around</w:t>
      </w:r>
      <w:r w:rsidRPr="009530A7">
        <w:rPr>
          <w:rFonts w:ascii="Arial" w:hAnsi="Arial"/>
          <w:bCs/>
          <w:szCs w:val="24"/>
          <w:lang w:eastAsia="en-US"/>
        </w:rPr>
        <w:t xml:space="preserve"> 275</w:t>
      </w:r>
      <w:r>
        <w:rPr>
          <w:rFonts w:ascii="Arial" w:hAnsi="Arial"/>
          <w:bCs/>
          <w:szCs w:val="24"/>
          <w:lang w:eastAsia="en-US"/>
        </w:rPr>
        <w:t xml:space="preserve"> had led to </w:t>
      </w:r>
      <w:r w:rsidRPr="009530A7">
        <w:rPr>
          <w:rFonts w:ascii="Arial" w:hAnsi="Arial"/>
          <w:bCs/>
          <w:szCs w:val="24"/>
          <w:lang w:eastAsia="en-US"/>
        </w:rPr>
        <w:t xml:space="preserve">unsatisfactory </w:t>
      </w:r>
      <w:r>
        <w:rPr>
          <w:rFonts w:ascii="Arial" w:hAnsi="Arial"/>
          <w:bCs/>
          <w:szCs w:val="24"/>
          <w:lang w:eastAsia="en-US"/>
        </w:rPr>
        <w:t>outcomes and were triaged by Fire Protection teams during the period with both informal and formal enforcement taken.</w:t>
      </w:r>
    </w:p>
    <w:p w14:paraId="0CEE75D3" w14:textId="77777777" w:rsidR="00781FAD" w:rsidRDefault="00781FAD" w:rsidP="00A42D7B">
      <w:pPr>
        <w:jc w:val="both"/>
        <w:rPr>
          <w:rFonts w:ascii="Arial" w:hAnsi="Arial"/>
          <w:bCs/>
          <w:szCs w:val="24"/>
          <w:lang w:eastAsia="en-US"/>
        </w:rPr>
      </w:pPr>
    </w:p>
    <w:p w14:paraId="332AD860" w14:textId="77777777" w:rsidR="00781FAD" w:rsidRPr="009530A7" w:rsidRDefault="00CD0A5D" w:rsidP="00A42D7B">
      <w:pPr>
        <w:jc w:val="both"/>
        <w:rPr>
          <w:rFonts w:ascii="Arial" w:hAnsi="Arial"/>
          <w:bCs/>
          <w:szCs w:val="24"/>
          <w:lang w:eastAsia="en-US"/>
        </w:rPr>
      </w:pPr>
      <w:r w:rsidRPr="009530A7">
        <w:rPr>
          <w:rFonts w:ascii="Arial" w:hAnsi="Arial"/>
          <w:bCs/>
          <w:szCs w:val="24"/>
          <w:lang w:eastAsia="en-US"/>
        </w:rPr>
        <w:t>The new B</w:t>
      </w:r>
      <w:r w:rsidRPr="009530A7">
        <w:rPr>
          <w:rFonts w:ascii="Arial" w:hAnsi="Arial"/>
          <w:bCs/>
          <w:szCs w:val="24"/>
          <w:lang w:eastAsia="en-US"/>
        </w:rPr>
        <w:t>uilding Safety Act came into force on 1 October 2023, requiring Responsible Persons of High-Rise buildings to register their building with the Building Safety Regulator (BSR</w:t>
      </w:r>
      <w:r>
        <w:rPr>
          <w:rFonts w:ascii="Arial" w:hAnsi="Arial"/>
          <w:bCs/>
          <w:szCs w:val="24"/>
          <w:lang w:eastAsia="en-US"/>
        </w:rPr>
        <w:t xml:space="preserve">). </w:t>
      </w:r>
      <w:r w:rsidRPr="009530A7">
        <w:rPr>
          <w:rFonts w:ascii="Arial" w:hAnsi="Arial"/>
          <w:bCs/>
          <w:szCs w:val="24"/>
          <w:lang w:eastAsia="en-US"/>
        </w:rPr>
        <w:t>LFRS operated as part of the Northwest Region to support the Building Safety Reg</w:t>
      </w:r>
      <w:r w:rsidRPr="009530A7">
        <w:rPr>
          <w:rFonts w:ascii="Arial" w:hAnsi="Arial"/>
          <w:bCs/>
          <w:szCs w:val="24"/>
          <w:lang w:eastAsia="en-US"/>
        </w:rPr>
        <w:t xml:space="preserve">ulator (the Health and Safety Executive) and had implemented a dedicated role within </w:t>
      </w:r>
      <w:r>
        <w:rPr>
          <w:rFonts w:ascii="Arial" w:hAnsi="Arial"/>
          <w:bCs/>
          <w:szCs w:val="24"/>
          <w:lang w:eastAsia="en-US"/>
        </w:rPr>
        <w:t>its</w:t>
      </w:r>
      <w:r w:rsidRPr="009530A7">
        <w:rPr>
          <w:rFonts w:ascii="Arial" w:hAnsi="Arial"/>
          <w:bCs/>
          <w:szCs w:val="24"/>
          <w:lang w:eastAsia="en-US"/>
        </w:rPr>
        <w:t xml:space="preserve"> Protection team.</w:t>
      </w:r>
    </w:p>
    <w:p w14:paraId="0DBBA19C" w14:textId="77777777" w:rsidR="00781FAD" w:rsidRPr="009530A7" w:rsidRDefault="00781FAD" w:rsidP="00A42D7B">
      <w:pPr>
        <w:jc w:val="both"/>
        <w:rPr>
          <w:rFonts w:ascii="Arial" w:hAnsi="Arial"/>
          <w:bCs/>
          <w:szCs w:val="24"/>
          <w:lang w:eastAsia="en-US"/>
        </w:rPr>
      </w:pPr>
    </w:p>
    <w:p w14:paraId="7233A321" w14:textId="77777777" w:rsidR="00781FAD" w:rsidRPr="002F0C92" w:rsidRDefault="00CD0A5D" w:rsidP="00A42D7B">
      <w:pPr>
        <w:jc w:val="both"/>
        <w:rPr>
          <w:rFonts w:ascii="Arial" w:hAnsi="Arial" w:cs="Arial"/>
        </w:rPr>
      </w:pPr>
      <w:r w:rsidRPr="002F0C92">
        <w:rPr>
          <w:rFonts w:ascii="Arial" w:hAnsi="Arial" w:cs="Arial"/>
        </w:rPr>
        <w:t>Members also noted arson risk reduction included one case with one defendant, who was also the occupier, following a guilty plea to ‘arson with reckl</w:t>
      </w:r>
      <w:r w:rsidRPr="002F0C92">
        <w:rPr>
          <w:rFonts w:ascii="Arial" w:hAnsi="Arial" w:cs="Arial"/>
        </w:rPr>
        <w:t>ess’ was sentenced to 32 months imprisonment.</w:t>
      </w:r>
    </w:p>
    <w:p w14:paraId="42061170" w14:textId="77777777" w:rsidR="00781FAD" w:rsidRDefault="00781FAD" w:rsidP="00A42D7B">
      <w:pPr>
        <w:jc w:val="both"/>
        <w:rPr>
          <w:rFonts w:ascii="Arial" w:hAnsi="Arial" w:cs="Arial"/>
          <w:b/>
          <w:bCs/>
        </w:rPr>
      </w:pPr>
    </w:p>
    <w:p w14:paraId="7DD7D79E" w14:textId="77777777" w:rsidR="00781FAD" w:rsidRDefault="00781FAD" w:rsidP="00A42D7B">
      <w:pPr>
        <w:jc w:val="both"/>
        <w:rPr>
          <w:rFonts w:ascii="Arial" w:hAnsi="Arial" w:cs="Arial"/>
          <w:b/>
          <w:bCs/>
        </w:rPr>
      </w:pPr>
    </w:p>
    <w:p w14:paraId="5C77B1BF" w14:textId="77777777" w:rsidR="00781FAD" w:rsidRDefault="00CD0A5D" w:rsidP="00A42D7B">
      <w:pPr>
        <w:jc w:val="both"/>
        <w:rPr>
          <w:rFonts w:ascii="Arial" w:hAnsi="Arial" w:cs="Arial"/>
          <w:b/>
          <w:bCs/>
        </w:rPr>
      </w:pPr>
      <w:r>
        <w:rPr>
          <w:rFonts w:ascii="Arial" w:hAnsi="Arial" w:cs="Arial"/>
          <w:b/>
          <w:bCs/>
        </w:rPr>
        <w:t>Operational Incidents of Interest</w:t>
      </w:r>
    </w:p>
    <w:p w14:paraId="76EAD535" w14:textId="77777777" w:rsidR="00781FAD" w:rsidRDefault="00781FAD" w:rsidP="00A42D7B">
      <w:pPr>
        <w:jc w:val="both"/>
        <w:rPr>
          <w:rFonts w:ascii="Arial" w:hAnsi="Arial" w:cs="Arial"/>
          <w:b/>
          <w:bCs/>
        </w:rPr>
      </w:pPr>
    </w:p>
    <w:p w14:paraId="2A0256E1" w14:textId="77777777" w:rsidR="00781FAD" w:rsidRPr="005B2556" w:rsidRDefault="00CD0A5D" w:rsidP="00A42D7B">
      <w:pPr>
        <w:jc w:val="both"/>
        <w:rPr>
          <w:rFonts w:ascii="Arial" w:hAnsi="Arial" w:cs="Arial"/>
          <w:bCs/>
          <w:szCs w:val="24"/>
          <w:lang w:eastAsia="en-US"/>
        </w:rPr>
      </w:pPr>
      <w:r w:rsidRPr="009530A7">
        <w:rPr>
          <w:rFonts w:ascii="Arial" w:hAnsi="Arial" w:cs="Arial"/>
        </w:rPr>
        <w:t>The Authority received a report that provided information relating to operational incidents of note since the last meeting. As this had been a very busy operational period, the report detailed only the larger deployments or more complex incidents. Full det</w:t>
      </w:r>
      <w:r w:rsidRPr="009530A7">
        <w:rPr>
          <w:rFonts w:ascii="Arial" w:hAnsi="Arial" w:cs="Arial"/>
        </w:rPr>
        <w:t xml:space="preserve">ails of the following incidents were provided </w:t>
      </w:r>
      <w:r>
        <w:rPr>
          <w:rFonts w:ascii="Arial" w:hAnsi="Arial" w:cs="Arial"/>
        </w:rPr>
        <w:t>i</w:t>
      </w:r>
      <w:r w:rsidRPr="009530A7">
        <w:rPr>
          <w:rFonts w:ascii="Arial" w:hAnsi="Arial" w:cs="Arial"/>
          <w:bCs/>
          <w:szCs w:val="24"/>
          <w:lang w:eastAsia="en-US"/>
        </w:rPr>
        <w:t>n the report:</w:t>
      </w:r>
    </w:p>
    <w:p w14:paraId="36CBBCB2" w14:textId="77777777" w:rsidR="00781FAD" w:rsidRDefault="00781FAD" w:rsidP="00A42D7B">
      <w:pPr>
        <w:jc w:val="both"/>
        <w:rPr>
          <w:rFonts w:cs="Arial"/>
        </w:rPr>
      </w:pPr>
    </w:p>
    <w:p w14:paraId="4112D307" w14:textId="77777777" w:rsidR="00781FAD" w:rsidRDefault="00CD0A5D" w:rsidP="00A42D7B">
      <w:pPr>
        <w:pStyle w:val="ListParagraph"/>
        <w:numPr>
          <w:ilvl w:val="0"/>
          <w:numId w:val="21"/>
        </w:numPr>
        <w:jc w:val="both"/>
        <w:rPr>
          <w:rFonts w:cs="Arial"/>
        </w:rPr>
      </w:pPr>
      <w:r>
        <w:rPr>
          <w:rFonts w:cs="Arial"/>
        </w:rPr>
        <w:t>Waste fire within former power station in Lancaster.</w:t>
      </w:r>
    </w:p>
    <w:p w14:paraId="0A368FA2" w14:textId="77777777" w:rsidR="00781FAD" w:rsidRDefault="00CD0A5D" w:rsidP="00A42D7B">
      <w:pPr>
        <w:pStyle w:val="ListParagraph"/>
        <w:numPr>
          <w:ilvl w:val="0"/>
          <w:numId w:val="21"/>
        </w:numPr>
        <w:jc w:val="both"/>
        <w:rPr>
          <w:rFonts w:cs="Arial"/>
        </w:rPr>
      </w:pPr>
      <w:r>
        <w:rPr>
          <w:rFonts w:cs="Arial"/>
        </w:rPr>
        <w:t>Fatal road traffic collision in Down Holland.</w:t>
      </w:r>
    </w:p>
    <w:p w14:paraId="6A30F664" w14:textId="77777777" w:rsidR="00781FAD" w:rsidRDefault="00CD0A5D" w:rsidP="00A42D7B">
      <w:pPr>
        <w:pStyle w:val="ListParagraph"/>
        <w:numPr>
          <w:ilvl w:val="0"/>
          <w:numId w:val="21"/>
        </w:numPr>
        <w:jc w:val="both"/>
        <w:rPr>
          <w:rFonts w:cs="Arial"/>
        </w:rPr>
      </w:pPr>
      <w:r>
        <w:rPr>
          <w:rFonts w:cs="Arial"/>
        </w:rPr>
        <w:t>Person rescued from Blackpool building fire.</w:t>
      </w:r>
    </w:p>
    <w:p w14:paraId="73695189" w14:textId="77777777" w:rsidR="00781FAD" w:rsidRDefault="00CD0A5D" w:rsidP="00A42D7B">
      <w:pPr>
        <w:pStyle w:val="ListParagraph"/>
        <w:numPr>
          <w:ilvl w:val="0"/>
          <w:numId w:val="21"/>
        </w:numPr>
        <w:jc w:val="both"/>
        <w:rPr>
          <w:rFonts w:cs="Arial"/>
        </w:rPr>
      </w:pPr>
      <w:r>
        <w:rPr>
          <w:rFonts w:cs="Arial"/>
        </w:rPr>
        <w:t xml:space="preserve">Explosion involving domestic properties in </w:t>
      </w:r>
      <w:r>
        <w:rPr>
          <w:rFonts w:cs="Arial"/>
        </w:rPr>
        <w:t>Blackburn.</w:t>
      </w:r>
    </w:p>
    <w:p w14:paraId="2A69F499" w14:textId="77777777" w:rsidR="00781FAD" w:rsidRDefault="00CD0A5D" w:rsidP="00A42D7B">
      <w:pPr>
        <w:pStyle w:val="ListParagraph"/>
        <w:numPr>
          <w:ilvl w:val="0"/>
          <w:numId w:val="21"/>
        </w:numPr>
        <w:jc w:val="both"/>
        <w:rPr>
          <w:rFonts w:cs="Arial"/>
        </w:rPr>
      </w:pPr>
      <w:r>
        <w:rPr>
          <w:rFonts w:cs="Arial"/>
        </w:rPr>
        <w:t>Road traffic collision with car on fire in Lytham.</w:t>
      </w:r>
    </w:p>
    <w:p w14:paraId="3DD966ED" w14:textId="77777777" w:rsidR="00781FAD" w:rsidRDefault="00CD0A5D" w:rsidP="00A42D7B">
      <w:pPr>
        <w:pStyle w:val="ListParagraph"/>
        <w:numPr>
          <w:ilvl w:val="0"/>
          <w:numId w:val="21"/>
        </w:numPr>
        <w:jc w:val="both"/>
        <w:rPr>
          <w:rFonts w:cs="Arial"/>
        </w:rPr>
      </w:pPr>
      <w:r>
        <w:rPr>
          <w:rFonts w:cs="Arial"/>
        </w:rPr>
        <w:t>Male trapped under wagon in Altham.</w:t>
      </w:r>
    </w:p>
    <w:p w14:paraId="584E67AA" w14:textId="77777777" w:rsidR="00781FAD" w:rsidRDefault="00CD0A5D" w:rsidP="00A42D7B">
      <w:pPr>
        <w:pStyle w:val="ListParagraph"/>
        <w:numPr>
          <w:ilvl w:val="0"/>
          <w:numId w:val="21"/>
        </w:numPr>
        <w:jc w:val="both"/>
        <w:rPr>
          <w:rFonts w:cs="Arial"/>
        </w:rPr>
      </w:pPr>
      <w:r>
        <w:rPr>
          <w:rFonts w:cs="Arial"/>
        </w:rPr>
        <w:t xml:space="preserve">Firefighters rescue casualties from Blackpool domestic building fire. </w:t>
      </w:r>
    </w:p>
    <w:p w14:paraId="52EBCF3B" w14:textId="77777777" w:rsidR="00781FAD" w:rsidRDefault="00781FAD" w:rsidP="00A42D7B">
      <w:pPr>
        <w:jc w:val="both"/>
        <w:rPr>
          <w:rFonts w:ascii="Arial" w:hAnsi="Arial" w:cs="Arial"/>
          <w:b/>
          <w:bCs/>
        </w:rPr>
      </w:pPr>
    </w:p>
    <w:p w14:paraId="3B79E88B" w14:textId="77777777" w:rsidR="00781FAD" w:rsidRDefault="00781FAD" w:rsidP="00A42D7B">
      <w:pPr>
        <w:jc w:val="both"/>
        <w:rPr>
          <w:rFonts w:ascii="Arial" w:hAnsi="Arial" w:cs="Arial"/>
          <w:b/>
          <w:bCs/>
        </w:rPr>
      </w:pPr>
    </w:p>
    <w:p w14:paraId="4EDAFBBB" w14:textId="77777777" w:rsidR="00781FAD" w:rsidRDefault="00781FAD" w:rsidP="00A42D7B">
      <w:pPr>
        <w:jc w:val="both"/>
        <w:rPr>
          <w:rFonts w:ascii="Arial" w:hAnsi="Arial" w:cs="Arial"/>
          <w:b/>
          <w:bCs/>
        </w:rPr>
      </w:pPr>
    </w:p>
    <w:p w14:paraId="41F8099A" w14:textId="77777777" w:rsidR="00781FAD" w:rsidRPr="004E3F6C" w:rsidRDefault="00CD0A5D" w:rsidP="00A42D7B">
      <w:pPr>
        <w:jc w:val="both"/>
        <w:rPr>
          <w:rFonts w:ascii="Arial" w:hAnsi="Arial" w:cs="Arial"/>
          <w:szCs w:val="24"/>
        </w:rPr>
      </w:pPr>
      <w:r>
        <w:rPr>
          <w:rFonts w:ascii="Arial" w:hAnsi="Arial" w:cs="Arial"/>
          <w:szCs w:val="24"/>
        </w:rPr>
        <w:t>DAVID O’TOOLE</w:t>
      </w:r>
      <w:r>
        <w:rPr>
          <w:rFonts w:ascii="Arial" w:hAnsi="Arial" w:cs="Arial"/>
          <w:szCs w:val="24"/>
        </w:rPr>
        <w:tab/>
      </w:r>
      <w:r>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t>LFRS</w:t>
      </w:r>
    </w:p>
    <w:p w14:paraId="7CD5EAAB" w14:textId="46B3C37F" w:rsidR="00781FAD" w:rsidRPr="009379E9" w:rsidRDefault="00CD0A5D" w:rsidP="00A42D7B">
      <w:pPr>
        <w:jc w:val="both"/>
        <w:rPr>
          <w:rFonts w:ascii="Arial" w:hAnsi="Arial" w:cs="Arial"/>
          <w:szCs w:val="24"/>
          <w:u w:val="single"/>
        </w:rPr>
      </w:pPr>
      <w:r w:rsidRPr="004E3F6C">
        <w:rPr>
          <w:rFonts w:ascii="Arial" w:hAnsi="Arial" w:cs="Arial"/>
          <w:szCs w:val="24"/>
        </w:rPr>
        <w:t>Chair</w:t>
      </w:r>
      <w:r>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u w:val="single"/>
        </w:rPr>
        <w:t>Fulwood</w:t>
      </w:r>
    </w:p>
    <w:sectPr w:rsidR="00781FAD" w:rsidRPr="009379E9" w:rsidSect="00AE0D78">
      <w:pgSz w:w="11906" w:h="16838"/>
      <w:pgMar w:top="1135"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0DC"/>
    <w:multiLevelType w:val="hybridMultilevel"/>
    <w:tmpl w:val="04F81A00"/>
    <w:lvl w:ilvl="0" w:tplc="4F04AA5E">
      <w:start w:val="1"/>
      <w:numFmt w:val="bullet"/>
      <w:lvlText w:val=""/>
      <w:lvlJc w:val="left"/>
      <w:pPr>
        <w:tabs>
          <w:tab w:val="num" w:pos="720"/>
        </w:tabs>
        <w:ind w:left="720" w:hanging="360"/>
      </w:pPr>
      <w:rPr>
        <w:rFonts w:ascii="Symbol" w:hAnsi="Symbol" w:hint="default"/>
        <w:color w:val="auto"/>
      </w:rPr>
    </w:lvl>
    <w:lvl w:ilvl="1" w:tplc="7AAC91D6" w:tentative="1">
      <w:start w:val="1"/>
      <w:numFmt w:val="bullet"/>
      <w:lvlText w:val="o"/>
      <w:lvlJc w:val="left"/>
      <w:pPr>
        <w:tabs>
          <w:tab w:val="num" w:pos="1440"/>
        </w:tabs>
        <w:ind w:left="1440" w:hanging="360"/>
      </w:pPr>
      <w:rPr>
        <w:rFonts w:ascii="Courier New" w:hAnsi="Courier New" w:cs="Courier New" w:hint="default"/>
      </w:rPr>
    </w:lvl>
    <w:lvl w:ilvl="2" w:tplc="53BCE82C" w:tentative="1">
      <w:start w:val="1"/>
      <w:numFmt w:val="bullet"/>
      <w:lvlText w:val=""/>
      <w:lvlJc w:val="left"/>
      <w:pPr>
        <w:tabs>
          <w:tab w:val="num" w:pos="2160"/>
        </w:tabs>
        <w:ind w:left="2160" w:hanging="360"/>
      </w:pPr>
      <w:rPr>
        <w:rFonts w:ascii="Wingdings" w:hAnsi="Wingdings" w:hint="default"/>
      </w:rPr>
    </w:lvl>
    <w:lvl w:ilvl="3" w:tplc="9F88C1D2" w:tentative="1">
      <w:start w:val="1"/>
      <w:numFmt w:val="bullet"/>
      <w:lvlText w:val=""/>
      <w:lvlJc w:val="left"/>
      <w:pPr>
        <w:tabs>
          <w:tab w:val="num" w:pos="2880"/>
        </w:tabs>
        <w:ind w:left="2880" w:hanging="360"/>
      </w:pPr>
      <w:rPr>
        <w:rFonts w:ascii="Symbol" w:hAnsi="Symbol" w:hint="default"/>
      </w:rPr>
    </w:lvl>
    <w:lvl w:ilvl="4" w:tplc="0CDEDCB8" w:tentative="1">
      <w:start w:val="1"/>
      <w:numFmt w:val="bullet"/>
      <w:lvlText w:val="o"/>
      <w:lvlJc w:val="left"/>
      <w:pPr>
        <w:tabs>
          <w:tab w:val="num" w:pos="3600"/>
        </w:tabs>
        <w:ind w:left="3600" w:hanging="360"/>
      </w:pPr>
      <w:rPr>
        <w:rFonts w:ascii="Courier New" w:hAnsi="Courier New" w:cs="Courier New" w:hint="default"/>
      </w:rPr>
    </w:lvl>
    <w:lvl w:ilvl="5" w:tplc="047C5ED8" w:tentative="1">
      <w:start w:val="1"/>
      <w:numFmt w:val="bullet"/>
      <w:lvlText w:val=""/>
      <w:lvlJc w:val="left"/>
      <w:pPr>
        <w:tabs>
          <w:tab w:val="num" w:pos="4320"/>
        </w:tabs>
        <w:ind w:left="4320" w:hanging="360"/>
      </w:pPr>
      <w:rPr>
        <w:rFonts w:ascii="Wingdings" w:hAnsi="Wingdings" w:hint="default"/>
      </w:rPr>
    </w:lvl>
    <w:lvl w:ilvl="6" w:tplc="DA84A584" w:tentative="1">
      <w:start w:val="1"/>
      <w:numFmt w:val="bullet"/>
      <w:lvlText w:val=""/>
      <w:lvlJc w:val="left"/>
      <w:pPr>
        <w:tabs>
          <w:tab w:val="num" w:pos="5040"/>
        </w:tabs>
        <w:ind w:left="5040" w:hanging="360"/>
      </w:pPr>
      <w:rPr>
        <w:rFonts w:ascii="Symbol" w:hAnsi="Symbol" w:hint="default"/>
      </w:rPr>
    </w:lvl>
    <w:lvl w:ilvl="7" w:tplc="42B6B102" w:tentative="1">
      <w:start w:val="1"/>
      <w:numFmt w:val="bullet"/>
      <w:lvlText w:val="o"/>
      <w:lvlJc w:val="left"/>
      <w:pPr>
        <w:tabs>
          <w:tab w:val="num" w:pos="5760"/>
        </w:tabs>
        <w:ind w:left="5760" w:hanging="360"/>
      </w:pPr>
      <w:rPr>
        <w:rFonts w:ascii="Courier New" w:hAnsi="Courier New" w:cs="Courier New" w:hint="default"/>
      </w:rPr>
    </w:lvl>
    <w:lvl w:ilvl="8" w:tplc="0FB26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142F4"/>
    <w:multiLevelType w:val="hybridMultilevel"/>
    <w:tmpl w:val="89E0E774"/>
    <w:lvl w:ilvl="0" w:tplc="ADC277A6">
      <w:start w:val="1"/>
      <w:numFmt w:val="bullet"/>
      <w:lvlText w:val=""/>
      <w:lvlJc w:val="left"/>
      <w:pPr>
        <w:tabs>
          <w:tab w:val="num" w:pos="720"/>
        </w:tabs>
        <w:ind w:left="720" w:hanging="360"/>
      </w:pPr>
      <w:rPr>
        <w:rFonts w:ascii="Symbol" w:hAnsi="Symbol" w:hint="default"/>
      </w:rPr>
    </w:lvl>
    <w:lvl w:ilvl="1" w:tplc="77EE481E">
      <w:start w:val="1"/>
      <w:numFmt w:val="decimal"/>
      <w:lvlText w:val="%2."/>
      <w:lvlJc w:val="left"/>
      <w:pPr>
        <w:tabs>
          <w:tab w:val="num" w:pos="1440"/>
        </w:tabs>
        <w:ind w:left="1440" w:hanging="360"/>
      </w:pPr>
    </w:lvl>
    <w:lvl w:ilvl="2" w:tplc="2800E092">
      <w:start w:val="1"/>
      <w:numFmt w:val="decimal"/>
      <w:lvlText w:val="%3."/>
      <w:lvlJc w:val="left"/>
      <w:pPr>
        <w:tabs>
          <w:tab w:val="num" w:pos="2160"/>
        </w:tabs>
        <w:ind w:left="2160" w:hanging="360"/>
      </w:pPr>
    </w:lvl>
    <w:lvl w:ilvl="3" w:tplc="D9841AAA">
      <w:start w:val="1"/>
      <w:numFmt w:val="decimal"/>
      <w:lvlText w:val="%4."/>
      <w:lvlJc w:val="left"/>
      <w:pPr>
        <w:tabs>
          <w:tab w:val="num" w:pos="2880"/>
        </w:tabs>
        <w:ind w:left="2880" w:hanging="360"/>
      </w:pPr>
    </w:lvl>
    <w:lvl w:ilvl="4" w:tplc="700CE2E0">
      <w:start w:val="1"/>
      <w:numFmt w:val="decimal"/>
      <w:lvlText w:val="%5."/>
      <w:lvlJc w:val="left"/>
      <w:pPr>
        <w:tabs>
          <w:tab w:val="num" w:pos="3600"/>
        </w:tabs>
        <w:ind w:left="3600" w:hanging="360"/>
      </w:pPr>
    </w:lvl>
    <w:lvl w:ilvl="5" w:tplc="5584FC8C">
      <w:start w:val="1"/>
      <w:numFmt w:val="decimal"/>
      <w:lvlText w:val="%6."/>
      <w:lvlJc w:val="left"/>
      <w:pPr>
        <w:tabs>
          <w:tab w:val="num" w:pos="4320"/>
        </w:tabs>
        <w:ind w:left="4320" w:hanging="360"/>
      </w:pPr>
    </w:lvl>
    <w:lvl w:ilvl="6" w:tplc="1C2E8722">
      <w:start w:val="1"/>
      <w:numFmt w:val="decimal"/>
      <w:lvlText w:val="%7."/>
      <w:lvlJc w:val="left"/>
      <w:pPr>
        <w:tabs>
          <w:tab w:val="num" w:pos="5040"/>
        </w:tabs>
        <w:ind w:left="5040" w:hanging="360"/>
      </w:pPr>
    </w:lvl>
    <w:lvl w:ilvl="7" w:tplc="C1D249A2">
      <w:start w:val="1"/>
      <w:numFmt w:val="decimal"/>
      <w:lvlText w:val="%8."/>
      <w:lvlJc w:val="left"/>
      <w:pPr>
        <w:tabs>
          <w:tab w:val="num" w:pos="5760"/>
        </w:tabs>
        <w:ind w:left="5760" w:hanging="360"/>
      </w:pPr>
    </w:lvl>
    <w:lvl w:ilvl="8" w:tplc="1B004D4C">
      <w:start w:val="1"/>
      <w:numFmt w:val="decimal"/>
      <w:lvlText w:val="%9."/>
      <w:lvlJc w:val="left"/>
      <w:pPr>
        <w:tabs>
          <w:tab w:val="num" w:pos="6480"/>
        </w:tabs>
        <w:ind w:left="6480" w:hanging="360"/>
      </w:pPr>
    </w:lvl>
  </w:abstractNum>
  <w:abstractNum w:abstractNumId="2" w15:restartNumberingAfterBreak="0">
    <w:nsid w:val="0F167155"/>
    <w:multiLevelType w:val="hybridMultilevel"/>
    <w:tmpl w:val="2B085802"/>
    <w:lvl w:ilvl="0" w:tplc="15D4DC36">
      <w:start w:val="1"/>
      <w:numFmt w:val="bullet"/>
      <w:lvlText w:val=""/>
      <w:lvlJc w:val="left"/>
      <w:pPr>
        <w:ind w:left="360" w:hanging="360"/>
      </w:pPr>
      <w:rPr>
        <w:rFonts w:ascii="Symbol" w:hAnsi="Symbol" w:hint="default"/>
      </w:rPr>
    </w:lvl>
    <w:lvl w:ilvl="1" w:tplc="A1A01D38" w:tentative="1">
      <w:start w:val="1"/>
      <w:numFmt w:val="bullet"/>
      <w:lvlText w:val="o"/>
      <w:lvlJc w:val="left"/>
      <w:pPr>
        <w:ind w:left="1080" w:hanging="360"/>
      </w:pPr>
      <w:rPr>
        <w:rFonts w:ascii="Courier New" w:hAnsi="Courier New" w:cs="Courier New" w:hint="default"/>
      </w:rPr>
    </w:lvl>
    <w:lvl w:ilvl="2" w:tplc="35267B1E" w:tentative="1">
      <w:start w:val="1"/>
      <w:numFmt w:val="bullet"/>
      <w:lvlText w:val=""/>
      <w:lvlJc w:val="left"/>
      <w:pPr>
        <w:ind w:left="1800" w:hanging="360"/>
      </w:pPr>
      <w:rPr>
        <w:rFonts w:ascii="Wingdings" w:hAnsi="Wingdings" w:hint="default"/>
      </w:rPr>
    </w:lvl>
    <w:lvl w:ilvl="3" w:tplc="C66CC668" w:tentative="1">
      <w:start w:val="1"/>
      <w:numFmt w:val="bullet"/>
      <w:lvlText w:val=""/>
      <w:lvlJc w:val="left"/>
      <w:pPr>
        <w:ind w:left="2520" w:hanging="360"/>
      </w:pPr>
      <w:rPr>
        <w:rFonts w:ascii="Symbol" w:hAnsi="Symbol" w:hint="default"/>
      </w:rPr>
    </w:lvl>
    <w:lvl w:ilvl="4" w:tplc="1E66984C" w:tentative="1">
      <w:start w:val="1"/>
      <w:numFmt w:val="bullet"/>
      <w:lvlText w:val="o"/>
      <w:lvlJc w:val="left"/>
      <w:pPr>
        <w:ind w:left="3240" w:hanging="360"/>
      </w:pPr>
      <w:rPr>
        <w:rFonts w:ascii="Courier New" w:hAnsi="Courier New" w:cs="Courier New" w:hint="default"/>
      </w:rPr>
    </w:lvl>
    <w:lvl w:ilvl="5" w:tplc="192E7412" w:tentative="1">
      <w:start w:val="1"/>
      <w:numFmt w:val="bullet"/>
      <w:lvlText w:val=""/>
      <w:lvlJc w:val="left"/>
      <w:pPr>
        <w:ind w:left="3960" w:hanging="360"/>
      </w:pPr>
      <w:rPr>
        <w:rFonts w:ascii="Wingdings" w:hAnsi="Wingdings" w:hint="default"/>
      </w:rPr>
    </w:lvl>
    <w:lvl w:ilvl="6" w:tplc="369EB32A" w:tentative="1">
      <w:start w:val="1"/>
      <w:numFmt w:val="bullet"/>
      <w:lvlText w:val=""/>
      <w:lvlJc w:val="left"/>
      <w:pPr>
        <w:ind w:left="4680" w:hanging="360"/>
      </w:pPr>
      <w:rPr>
        <w:rFonts w:ascii="Symbol" w:hAnsi="Symbol" w:hint="default"/>
      </w:rPr>
    </w:lvl>
    <w:lvl w:ilvl="7" w:tplc="EFBE12BA" w:tentative="1">
      <w:start w:val="1"/>
      <w:numFmt w:val="bullet"/>
      <w:lvlText w:val="o"/>
      <w:lvlJc w:val="left"/>
      <w:pPr>
        <w:ind w:left="5400" w:hanging="360"/>
      </w:pPr>
      <w:rPr>
        <w:rFonts w:ascii="Courier New" w:hAnsi="Courier New" w:cs="Courier New" w:hint="default"/>
      </w:rPr>
    </w:lvl>
    <w:lvl w:ilvl="8" w:tplc="D0AE513E" w:tentative="1">
      <w:start w:val="1"/>
      <w:numFmt w:val="bullet"/>
      <w:lvlText w:val=""/>
      <w:lvlJc w:val="left"/>
      <w:pPr>
        <w:ind w:left="6120" w:hanging="360"/>
      </w:pPr>
      <w:rPr>
        <w:rFonts w:ascii="Wingdings" w:hAnsi="Wingdings" w:hint="default"/>
      </w:rPr>
    </w:lvl>
  </w:abstractNum>
  <w:abstractNum w:abstractNumId="3" w15:restartNumberingAfterBreak="0">
    <w:nsid w:val="113C605C"/>
    <w:multiLevelType w:val="hybridMultilevel"/>
    <w:tmpl w:val="05B2BB88"/>
    <w:lvl w:ilvl="0" w:tplc="4A7CD79A">
      <w:start w:val="1"/>
      <w:numFmt w:val="bullet"/>
      <w:lvlText w:val=""/>
      <w:lvlJc w:val="left"/>
      <w:pPr>
        <w:ind w:left="720" w:hanging="360"/>
      </w:pPr>
      <w:rPr>
        <w:rFonts w:ascii="Symbol" w:hAnsi="Symbol" w:hint="default"/>
        <w:color w:val="auto"/>
      </w:rPr>
    </w:lvl>
    <w:lvl w:ilvl="1" w:tplc="B4C46D36" w:tentative="1">
      <w:start w:val="1"/>
      <w:numFmt w:val="lowerLetter"/>
      <w:lvlText w:val="%2."/>
      <w:lvlJc w:val="left"/>
      <w:pPr>
        <w:tabs>
          <w:tab w:val="num" w:pos="1440"/>
        </w:tabs>
        <w:ind w:left="1440" w:hanging="360"/>
      </w:pPr>
    </w:lvl>
    <w:lvl w:ilvl="2" w:tplc="4C4ECC2A" w:tentative="1">
      <w:start w:val="1"/>
      <w:numFmt w:val="lowerRoman"/>
      <w:lvlText w:val="%3."/>
      <w:lvlJc w:val="right"/>
      <w:pPr>
        <w:tabs>
          <w:tab w:val="num" w:pos="2160"/>
        </w:tabs>
        <w:ind w:left="2160" w:hanging="180"/>
      </w:pPr>
    </w:lvl>
    <w:lvl w:ilvl="3" w:tplc="E72C049E" w:tentative="1">
      <w:start w:val="1"/>
      <w:numFmt w:val="decimal"/>
      <w:lvlText w:val="%4."/>
      <w:lvlJc w:val="left"/>
      <w:pPr>
        <w:tabs>
          <w:tab w:val="num" w:pos="2880"/>
        </w:tabs>
        <w:ind w:left="2880" w:hanging="360"/>
      </w:pPr>
    </w:lvl>
    <w:lvl w:ilvl="4" w:tplc="8460C136" w:tentative="1">
      <w:start w:val="1"/>
      <w:numFmt w:val="lowerLetter"/>
      <w:lvlText w:val="%5."/>
      <w:lvlJc w:val="left"/>
      <w:pPr>
        <w:tabs>
          <w:tab w:val="num" w:pos="3600"/>
        </w:tabs>
        <w:ind w:left="3600" w:hanging="360"/>
      </w:pPr>
    </w:lvl>
    <w:lvl w:ilvl="5" w:tplc="A9ACCD82" w:tentative="1">
      <w:start w:val="1"/>
      <w:numFmt w:val="lowerRoman"/>
      <w:lvlText w:val="%6."/>
      <w:lvlJc w:val="right"/>
      <w:pPr>
        <w:tabs>
          <w:tab w:val="num" w:pos="4320"/>
        </w:tabs>
        <w:ind w:left="4320" w:hanging="180"/>
      </w:pPr>
    </w:lvl>
    <w:lvl w:ilvl="6" w:tplc="76424536" w:tentative="1">
      <w:start w:val="1"/>
      <w:numFmt w:val="decimal"/>
      <w:lvlText w:val="%7."/>
      <w:lvlJc w:val="left"/>
      <w:pPr>
        <w:tabs>
          <w:tab w:val="num" w:pos="5040"/>
        </w:tabs>
        <w:ind w:left="5040" w:hanging="360"/>
      </w:pPr>
    </w:lvl>
    <w:lvl w:ilvl="7" w:tplc="893C2B1E" w:tentative="1">
      <w:start w:val="1"/>
      <w:numFmt w:val="lowerLetter"/>
      <w:lvlText w:val="%8."/>
      <w:lvlJc w:val="left"/>
      <w:pPr>
        <w:tabs>
          <w:tab w:val="num" w:pos="5760"/>
        </w:tabs>
        <w:ind w:left="5760" w:hanging="360"/>
      </w:pPr>
    </w:lvl>
    <w:lvl w:ilvl="8" w:tplc="A0123EA0" w:tentative="1">
      <w:start w:val="1"/>
      <w:numFmt w:val="lowerRoman"/>
      <w:lvlText w:val="%9."/>
      <w:lvlJc w:val="right"/>
      <w:pPr>
        <w:tabs>
          <w:tab w:val="num" w:pos="6480"/>
        </w:tabs>
        <w:ind w:left="6480" w:hanging="180"/>
      </w:pPr>
    </w:lvl>
  </w:abstractNum>
  <w:abstractNum w:abstractNumId="4" w15:restartNumberingAfterBreak="0">
    <w:nsid w:val="18D72D53"/>
    <w:multiLevelType w:val="hybridMultilevel"/>
    <w:tmpl w:val="303AA39A"/>
    <w:lvl w:ilvl="0" w:tplc="CE2E5142">
      <w:start w:val="1"/>
      <w:numFmt w:val="decimal"/>
      <w:lvlText w:val="%1."/>
      <w:lvlJc w:val="left"/>
      <w:pPr>
        <w:tabs>
          <w:tab w:val="num" w:pos="720"/>
        </w:tabs>
        <w:ind w:left="720" w:hanging="360"/>
      </w:pPr>
    </w:lvl>
    <w:lvl w:ilvl="1" w:tplc="A7C6F3D6" w:tentative="1">
      <w:start w:val="1"/>
      <w:numFmt w:val="lowerLetter"/>
      <w:lvlText w:val="%2."/>
      <w:lvlJc w:val="left"/>
      <w:pPr>
        <w:tabs>
          <w:tab w:val="num" w:pos="1440"/>
        </w:tabs>
        <w:ind w:left="1440" w:hanging="360"/>
      </w:pPr>
    </w:lvl>
    <w:lvl w:ilvl="2" w:tplc="DC4E2896" w:tentative="1">
      <w:start w:val="1"/>
      <w:numFmt w:val="lowerRoman"/>
      <w:lvlText w:val="%3."/>
      <w:lvlJc w:val="right"/>
      <w:pPr>
        <w:tabs>
          <w:tab w:val="num" w:pos="2160"/>
        </w:tabs>
        <w:ind w:left="2160" w:hanging="180"/>
      </w:pPr>
    </w:lvl>
    <w:lvl w:ilvl="3" w:tplc="46860574" w:tentative="1">
      <w:start w:val="1"/>
      <w:numFmt w:val="decimal"/>
      <w:lvlText w:val="%4."/>
      <w:lvlJc w:val="left"/>
      <w:pPr>
        <w:tabs>
          <w:tab w:val="num" w:pos="2880"/>
        </w:tabs>
        <w:ind w:left="2880" w:hanging="360"/>
      </w:pPr>
    </w:lvl>
    <w:lvl w:ilvl="4" w:tplc="77B256E4" w:tentative="1">
      <w:start w:val="1"/>
      <w:numFmt w:val="lowerLetter"/>
      <w:lvlText w:val="%5."/>
      <w:lvlJc w:val="left"/>
      <w:pPr>
        <w:tabs>
          <w:tab w:val="num" w:pos="3600"/>
        </w:tabs>
        <w:ind w:left="3600" w:hanging="360"/>
      </w:pPr>
    </w:lvl>
    <w:lvl w:ilvl="5" w:tplc="D76CD31E" w:tentative="1">
      <w:start w:val="1"/>
      <w:numFmt w:val="lowerRoman"/>
      <w:lvlText w:val="%6."/>
      <w:lvlJc w:val="right"/>
      <w:pPr>
        <w:tabs>
          <w:tab w:val="num" w:pos="4320"/>
        </w:tabs>
        <w:ind w:left="4320" w:hanging="180"/>
      </w:pPr>
    </w:lvl>
    <w:lvl w:ilvl="6" w:tplc="A524F18C" w:tentative="1">
      <w:start w:val="1"/>
      <w:numFmt w:val="decimal"/>
      <w:lvlText w:val="%7."/>
      <w:lvlJc w:val="left"/>
      <w:pPr>
        <w:tabs>
          <w:tab w:val="num" w:pos="5040"/>
        </w:tabs>
        <w:ind w:left="5040" w:hanging="360"/>
      </w:pPr>
    </w:lvl>
    <w:lvl w:ilvl="7" w:tplc="0F9E5F12" w:tentative="1">
      <w:start w:val="1"/>
      <w:numFmt w:val="lowerLetter"/>
      <w:lvlText w:val="%8."/>
      <w:lvlJc w:val="left"/>
      <w:pPr>
        <w:tabs>
          <w:tab w:val="num" w:pos="5760"/>
        </w:tabs>
        <w:ind w:left="5760" w:hanging="360"/>
      </w:pPr>
    </w:lvl>
    <w:lvl w:ilvl="8" w:tplc="972859D2" w:tentative="1">
      <w:start w:val="1"/>
      <w:numFmt w:val="lowerRoman"/>
      <w:lvlText w:val="%9."/>
      <w:lvlJc w:val="right"/>
      <w:pPr>
        <w:tabs>
          <w:tab w:val="num" w:pos="6480"/>
        </w:tabs>
        <w:ind w:left="6480" w:hanging="180"/>
      </w:pPr>
    </w:lvl>
  </w:abstractNum>
  <w:abstractNum w:abstractNumId="5" w15:restartNumberingAfterBreak="0">
    <w:nsid w:val="1C0C2739"/>
    <w:multiLevelType w:val="hybridMultilevel"/>
    <w:tmpl w:val="E04A093C"/>
    <w:lvl w:ilvl="0" w:tplc="087E02AA">
      <w:start w:val="1"/>
      <w:numFmt w:val="bullet"/>
      <w:lvlText w:val=""/>
      <w:lvlJc w:val="left"/>
      <w:pPr>
        <w:tabs>
          <w:tab w:val="num" w:pos="360"/>
        </w:tabs>
        <w:ind w:left="360" w:hanging="360"/>
      </w:pPr>
      <w:rPr>
        <w:rFonts w:ascii="Symbol" w:hAnsi="Symbol" w:hint="default"/>
        <w:color w:val="auto"/>
      </w:rPr>
    </w:lvl>
    <w:lvl w:ilvl="1" w:tplc="8AB026D0" w:tentative="1">
      <w:start w:val="1"/>
      <w:numFmt w:val="bullet"/>
      <w:lvlText w:val="o"/>
      <w:lvlJc w:val="left"/>
      <w:pPr>
        <w:tabs>
          <w:tab w:val="num" w:pos="1080"/>
        </w:tabs>
        <w:ind w:left="1080" w:hanging="360"/>
      </w:pPr>
      <w:rPr>
        <w:rFonts w:ascii="Courier New" w:hAnsi="Courier New" w:cs="Courier New" w:hint="default"/>
      </w:rPr>
    </w:lvl>
    <w:lvl w:ilvl="2" w:tplc="71EA8FEC" w:tentative="1">
      <w:start w:val="1"/>
      <w:numFmt w:val="bullet"/>
      <w:lvlText w:val=""/>
      <w:lvlJc w:val="left"/>
      <w:pPr>
        <w:tabs>
          <w:tab w:val="num" w:pos="1800"/>
        </w:tabs>
        <w:ind w:left="1800" w:hanging="360"/>
      </w:pPr>
      <w:rPr>
        <w:rFonts w:ascii="Wingdings" w:hAnsi="Wingdings" w:hint="default"/>
      </w:rPr>
    </w:lvl>
    <w:lvl w:ilvl="3" w:tplc="C6461B8E" w:tentative="1">
      <w:start w:val="1"/>
      <w:numFmt w:val="bullet"/>
      <w:lvlText w:val=""/>
      <w:lvlJc w:val="left"/>
      <w:pPr>
        <w:tabs>
          <w:tab w:val="num" w:pos="2520"/>
        </w:tabs>
        <w:ind w:left="2520" w:hanging="360"/>
      </w:pPr>
      <w:rPr>
        <w:rFonts w:ascii="Symbol" w:hAnsi="Symbol" w:hint="default"/>
      </w:rPr>
    </w:lvl>
    <w:lvl w:ilvl="4" w:tplc="75CC8226" w:tentative="1">
      <w:start w:val="1"/>
      <w:numFmt w:val="bullet"/>
      <w:lvlText w:val="o"/>
      <w:lvlJc w:val="left"/>
      <w:pPr>
        <w:tabs>
          <w:tab w:val="num" w:pos="3240"/>
        </w:tabs>
        <w:ind w:left="3240" w:hanging="360"/>
      </w:pPr>
      <w:rPr>
        <w:rFonts w:ascii="Courier New" w:hAnsi="Courier New" w:cs="Courier New" w:hint="default"/>
      </w:rPr>
    </w:lvl>
    <w:lvl w:ilvl="5" w:tplc="535C525E" w:tentative="1">
      <w:start w:val="1"/>
      <w:numFmt w:val="bullet"/>
      <w:lvlText w:val=""/>
      <w:lvlJc w:val="left"/>
      <w:pPr>
        <w:tabs>
          <w:tab w:val="num" w:pos="3960"/>
        </w:tabs>
        <w:ind w:left="3960" w:hanging="360"/>
      </w:pPr>
      <w:rPr>
        <w:rFonts w:ascii="Wingdings" w:hAnsi="Wingdings" w:hint="default"/>
      </w:rPr>
    </w:lvl>
    <w:lvl w:ilvl="6" w:tplc="2F46F790" w:tentative="1">
      <w:start w:val="1"/>
      <w:numFmt w:val="bullet"/>
      <w:lvlText w:val=""/>
      <w:lvlJc w:val="left"/>
      <w:pPr>
        <w:tabs>
          <w:tab w:val="num" w:pos="4680"/>
        </w:tabs>
        <w:ind w:left="4680" w:hanging="360"/>
      </w:pPr>
      <w:rPr>
        <w:rFonts w:ascii="Symbol" w:hAnsi="Symbol" w:hint="default"/>
      </w:rPr>
    </w:lvl>
    <w:lvl w:ilvl="7" w:tplc="DD64C166" w:tentative="1">
      <w:start w:val="1"/>
      <w:numFmt w:val="bullet"/>
      <w:lvlText w:val="o"/>
      <w:lvlJc w:val="left"/>
      <w:pPr>
        <w:tabs>
          <w:tab w:val="num" w:pos="5400"/>
        </w:tabs>
        <w:ind w:left="5400" w:hanging="360"/>
      </w:pPr>
      <w:rPr>
        <w:rFonts w:ascii="Courier New" w:hAnsi="Courier New" w:cs="Courier New" w:hint="default"/>
      </w:rPr>
    </w:lvl>
    <w:lvl w:ilvl="8" w:tplc="042C692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F95734"/>
    <w:multiLevelType w:val="hybridMultilevel"/>
    <w:tmpl w:val="9BF482BA"/>
    <w:lvl w:ilvl="0" w:tplc="463A7B5C">
      <w:numFmt w:val="bullet"/>
      <w:lvlText w:val="-"/>
      <w:lvlJc w:val="left"/>
      <w:pPr>
        <w:tabs>
          <w:tab w:val="num" w:pos="720"/>
        </w:tabs>
        <w:ind w:left="720" w:hanging="360"/>
      </w:pPr>
      <w:rPr>
        <w:rFonts w:ascii="Arial" w:eastAsia="Times New Roman" w:hAnsi="Arial" w:cs="Arial" w:hint="default"/>
      </w:rPr>
    </w:lvl>
    <w:lvl w:ilvl="1" w:tplc="19986208">
      <w:start w:val="1"/>
      <w:numFmt w:val="bullet"/>
      <w:lvlText w:val=""/>
      <w:lvlJc w:val="left"/>
      <w:pPr>
        <w:tabs>
          <w:tab w:val="num" w:pos="1440"/>
        </w:tabs>
        <w:ind w:left="1440" w:hanging="360"/>
      </w:pPr>
      <w:rPr>
        <w:rFonts w:ascii="Symbol" w:hAnsi="Symbol" w:hint="default"/>
        <w:color w:val="auto"/>
      </w:rPr>
    </w:lvl>
    <w:lvl w:ilvl="2" w:tplc="5D723ABC" w:tentative="1">
      <w:start w:val="1"/>
      <w:numFmt w:val="bullet"/>
      <w:lvlText w:val=""/>
      <w:lvlJc w:val="left"/>
      <w:pPr>
        <w:tabs>
          <w:tab w:val="num" w:pos="2160"/>
        </w:tabs>
        <w:ind w:left="2160" w:hanging="360"/>
      </w:pPr>
      <w:rPr>
        <w:rFonts w:ascii="Wingdings" w:hAnsi="Wingdings" w:hint="default"/>
      </w:rPr>
    </w:lvl>
    <w:lvl w:ilvl="3" w:tplc="9B3CDCA8" w:tentative="1">
      <w:start w:val="1"/>
      <w:numFmt w:val="bullet"/>
      <w:lvlText w:val=""/>
      <w:lvlJc w:val="left"/>
      <w:pPr>
        <w:tabs>
          <w:tab w:val="num" w:pos="2880"/>
        </w:tabs>
        <w:ind w:left="2880" w:hanging="360"/>
      </w:pPr>
      <w:rPr>
        <w:rFonts w:ascii="Symbol" w:hAnsi="Symbol" w:hint="default"/>
      </w:rPr>
    </w:lvl>
    <w:lvl w:ilvl="4" w:tplc="B28C346E" w:tentative="1">
      <w:start w:val="1"/>
      <w:numFmt w:val="bullet"/>
      <w:lvlText w:val="o"/>
      <w:lvlJc w:val="left"/>
      <w:pPr>
        <w:tabs>
          <w:tab w:val="num" w:pos="3600"/>
        </w:tabs>
        <w:ind w:left="3600" w:hanging="360"/>
      </w:pPr>
      <w:rPr>
        <w:rFonts w:ascii="Courier New" w:hAnsi="Courier New" w:cs="Courier New" w:hint="default"/>
      </w:rPr>
    </w:lvl>
    <w:lvl w:ilvl="5" w:tplc="CA989F34" w:tentative="1">
      <w:start w:val="1"/>
      <w:numFmt w:val="bullet"/>
      <w:lvlText w:val=""/>
      <w:lvlJc w:val="left"/>
      <w:pPr>
        <w:tabs>
          <w:tab w:val="num" w:pos="4320"/>
        </w:tabs>
        <w:ind w:left="4320" w:hanging="360"/>
      </w:pPr>
      <w:rPr>
        <w:rFonts w:ascii="Wingdings" w:hAnsi="Wingdings" w:hint="default"/>
      </w:rPr>
    </w:lvl>
    <w:lvl w:ilvl="6" w:tplc="FA52AC2E" w:tentative="1">
      <w:start w:val="1"/>
      <w:numFmt w:val="bullet"/>
      <w:lvlText w:val=""/>
      <w:lvlJc w:val="left"/>
      <w:pPr>
        <w:tabs>
          <w:tab w:val="num" w:pos="5040"/>
        </w:tabs>
        <w:ind w:left="5040" w:hanging="360"/>
      </w:pPr>
      <w:rPr>
        <w:rFonts w:ascii="Symbol" w:hAnsi="Symbol" w:hint="default"/>
      </w:rPr>
    </w:lvl>
    <w:lvl w:ilvl="7" w:tplc="DAB881C8" w:tentative="1">
      <w:start w:val="1"/>
      <w:numFmt w:val="bullet"/>
      <w:lvlText w:val="o"/>
      <w:lvlJc w:val="left"/>
      <w:pPr>
        <w:tabs>
          <w:tab w:val="num" w:pos="5760"/>
        </w:tabs>
        <w:ind w:left="5760" w:hanging="360"/>
      </w:pPr>
      <w:rPr>
        <w:rFonts w:ascii="Courier New" w:hAnsi="Courier New" w:cs="Courier New" w:hint="default"/>
      </w:rPr>
    </w:lvl>
    <w:lvl w:ilvl="8" w:tplc="43A2FC7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A5FB9"/>
    <w:multiLevelType w:val="hybridMultilevel"/>
    <w:tmpl w:val="389E87BC"/>
    <w:lvl w:ilvl="0" w:tplc="3DB49816">
      <w:numFmt w:val="bullet"/>
      <w:lvlText w:val="•"/>
      <w:lvlJc w:val="left"/>
      <w:pPr>
        <w:ind w:left="1080" w:hanging="720"/>
      </w:pPr>
      <w:rPr>
        <w:rFonts w:ascii="Arial" w:eastAsia="Times New Roman" w:hAnsi="Arial" w:cs="Arial" w:hint="default"/>
      </w:rPr>
    </w:lvl>
    <w:lvl w:ilvl="1" w:tplc="34585E16" w:tentative="1">
      <w:start w:val="1"/>
      <w:numFmt w:val="bullet"/>
      <w:lvlText w:val="o"/>
      <w:lvlJc w:val="left"/>
      <w:pPr>
        <w:ind w:left="1440" w:hanging="360"/>
      </w:pPr>
      <w:rPr>
        <w:rFonts w:ascii="Courier New" w:hAnsi="Courier New" w:cs="Courier New" w:hint="default"/>
      </w:rPr>
    </w:lvl>
    <w:lvl w:ilvl="2" w:tplc="C7C21232" w:tentative="1">
      <w:start w:val="1"/>
      <w:numFmt w:val="bullet"/>
      <w:lvlText w:val=""/>
      <w:lvlJc w:val="left"/>
      <w:pPr>
        <w:ind w:left="2160" w:hanging="360"/>
      </w:pPr>
      <w:rPr>
        <w:rFonts w:ascii="Wingdings" w:hAnsi="Wingdings" w:hint="default"/>
      </w:rPr>
    </w:lvl>
    <w:lvl w:ilvl="3" w:tplc="7278D3E0" w:tentative="1">
      <w:start w:val="1"/>
      <w:numFmt w:val="bullet"/>
      <w:lvlText w:val=""/>
      <w:lvlJc w:val="left"/>
      <w:pPr>
        <w:ind w:left="2880" w:hanging="360"/>
      </w:pPr>
      <w:rPr>
        <w:rFonts w:ascii="Symbol" w:hAnsi="Symbol" w:hint="default"/>
      </w:rPr>
    </w:lvl>
    <w:lvl w:ilvl="4" w:tplc="D7D45822" w:tentative="1">
      <w:start w:val="1"/>
      <w:numFmt w:val="bullet"/>
      <w:lvlText w:val="o"/>
      <w:lvlJc w:val="left"/>
      <w:pPr>
        <w:ind w:left="3600" w:hanging="360"/>
      </w:pPr>
      <w:rPr>
        <w:rFonts w:ascii="Courier New" w:hAnsi="Courier New" w:cs="Courier New" w:hint="default"/>
      </w:rPr>
    </w:lvl>
    <w:lvl w:ilvl="5" w:tplc="8FC885BA" w:tentative="1">
      <w:start w:val="1"/>
      <w:numFmt w:val="bullet"/>
      <w:lvlText w:val=""/>
      <w:lvlJc w:val="left"/>
      <w:pPr>
        <w:ind w:left="4320" w:hanging="360"/>
      </w:pPr>
      <w:rPr>
        <w:rFonts w:ascii="Wingdings" w:hAnsi="Wingdings" w:hint="default"/>
      </w:rPr>
    </w:lvl>
    <w:lvl w:ilvl="6" w:tplc="9A38C560" w:tentative="1">
      <w:start w:val="1"/>
      <w:numFmt w:val="bullet"/>
      <w:lvlText w:val=""/>
      <w:lvlJc w:val="left"/>
      <w:pPr>
        <w:ind w:left="5040" w:hanging="360"/>
      </w:pPr>
      <w:rPr>
        <w:rFonts w:ascii="Symbol" w:hAnsi="Symbol" w:hint="default"/>
      </w:rPr>
    </w:lvl>
    <w:lvl w:ilvl="7" w:tplc="9A5E6EB4" w:tentative="1">
      <w:start w:val="1"/>
      <w:numFmt w:val="bullet"/>
      <w:lvlText w:val="o"/>
      <w:lvlJc w:val="left"/>
      <w:pPr>
        <w:ind w:left="5760" w:hanging="360"/>
      </w:pPr>
      <w:rPr>
        <w:rFonts w:ascii="Courier New" w:hAnsi="Courier New" w:cs="Courier New" w:hint="default"/>
      </w:rPr>
    </w:lvl>
    <w:lvl w:ilvl="8" w:tplc="8D603404" w:tentative="1">
      <w:start w:val="1"/>
      <w:numFmt w:val="bullet"/>
      <w:lvlText w:val=""/>
      <w:lvlJc w:val="left"/>
      <w:pPr>
        <w:ind w:left="6480" w:hanging="360"/>
      </w:pPr>
      <w:rPr>
        <w:rFonts w:ascii="Wingdings" w:hAnsi="Wingdings" w:hint="default"/>
      </w:rPr>
    </w:lvl>
  </w:abstractNum>
  <w:abstractNum w:abstractNumId="8" w15:restartNumberingAfterBreak="0">
    <w:nsid w:val="36E830C3"/>
    <w:multiLevelType w:val="hybridMultilevel"/>
    <w:tmpl w:val="CFB03F40"/>
    <w:lvl w:ilvl="0" w:tplc="817E2976">
      <w:start w:val="1"/>
      <w:numFmt w:val="bullet"/>
      <w:lvlText w:val=""/>
      <w:lvlJc w:val="left"/>
      <w:pPr>
        <w:tabs>
          <w:tab w:val="num" w:pos="720"/>
        </w:tabs>
        <w:ind w:left="720" w:hanging="360"/>
      </w:pPr>
      <w:rPr>
        <w:rFonts w:ascii="Symbol" w:hAnsi="Symbol" w:hint="default"/>
      </w:rPr>
    </w:lvl>
    <w:lvl w:ilvl="1" w:tplc="228CDD18">
      <w:start w:val="1"/>
      <w:numFmt w:val="decimal"/>
      <w:lvlText w:val="%2."/>
      <w:lvlJc w:val="left"/>
      <w:pPr>
        <w:tabs>
          <w:tab w:val="num" w:pos="1440"/>
        </w:tabs>
        <w:ind w:left="1440" w:hanging="360"/>
      </w:pPr>
    </w:lvl>
    <w:lvl w:ilvl="2" w:tplc="98B85CF4">
      <w:start w:val="1"/>
      <w:numFmt w:val="decimal"/>
      <w:lvlText w:val="%3."/>
      <w:lvlJc w:val="left"/>
      <w:pPr>
        <w:tabs>
          <w:tab w:val="num" w:pos="2160"/>
        </w:tabs>
        <w:ind w:left="2160" w:hanging="360"/>
      </w:pPr>
    </w:lvl>
    <w:lvl w:ilvl="3" w:tplc="9A0C2D64">
      <w:start w:val="1"/>
      <w:numFmt w:val="decimal"/>
      <w:lvlText w:val="%4."/>
      <w:lvlJc w:val="left"/>
      <w:pPr>
        <w:tabs>
          <w:tab w:val="num" w:pos="2880"/>
        </w:tabs>
        <w:ind w:left="2880" w:hanging="360"/>
      </w:pPr>
    </w:lvl>
    <w:lvl w:ilvl="4" w:tplc="BB1247E4">
      <w:start w:val="1"/>
      <w:numFmt w:val="decimal"/>
      <w:lvlText w:val="%5."/>
      <w:lvlJc w:val="left"/>
      <w:pPr>
        <w:tabs>
          <w:tab w:val="num" w:pos="3600"/>
        </w:tabs>
        <w:ind w:left="3600" w:hanging="360"/>
      </w:pPr>
    </w:lvl>
    <w:lvl w:ilvl="5" w:tplc="6C9E7094">
      <w:start w:val="1"/>
      <w:numFmt w:val="decimal"/>
      <w:lvlText w:val="%6."/>
      <w:lvlJc w:val="left"/>
      <w:pPr>
        <w:tabs>
          <w:tab w:val="num" w:pos="4320"/>
        </w:tabs>
        <w:ind w:left="4320" w:hanging="360"/>
      </w:pPr>
    </w:lvl>
    <w:lvl w:ilvl="6" w:tplc="6DD4DDBC">
      <w:start w:val="1"/>
      <w:numFmt w:val="decimal"/>
      <w:lvlText w:val="%7."/>
      <w:lvlJc w:val="left"/>
      <w:pPr>
        <w:tabs>
          <w:tab w:val="num" w:pos="5040"/>
        </w:tabs>
        <w:ind w:left="5040" w:hanging="360"/>
      </w:pPr>
    </w:lvl>
    <w:lvl w:ilvl="7" w:tplc="1E24A5D4">
      <w:start w:val="1"/>
      <w:numFmt w:val="decimal"/>
      <w:lvlText w:val="%8."/>
      <w:lvlJc w:val="left"/>
      <w:pPr>
        <w:tabs>
          <w:tab w:val="num" w:pos="5760"/>
        </w:tabs>
        <w:ind w:left="5760" w:hanging="360"/>
      </w:pPr>
    </w:lvl>
    <w:lvl w:ilvl="8" w:tplc="49C45C70">
      <w:start w:val="1"/>
      <w:numFmt w:val="decimal"/>
      <w:lvlText w:val="%9."/>
      <w:lvlJc w:val="left"/>
      <w:pPr>
        <w:tabs>
          <w:tab w:val="num" w:pos="6480"/>
        </w:tabs>
        <w:ind w:left="6480" w:hanging="360"/>
      </w:pPr>
    </w:lvl>
  </w:abstractNum>
  <w:abstractNum w:abstractNumId="9" w15:restartNumberingAfterBreak="0">
    <w:nsid w:val="40E001EC"/>
    <w:multiLevelType w:val="hybridMultilevel"/>
    <w:tmpl w:val="D2C46204"/>
    <w:lvl w:ilvl="0" w:tplc="502CF676">
      <w:start w:val="1"/>
      <w:numFmt w:val="bullet"/>
      <w:lvlText w:val=""/>
      <w:lvlJc w:val="left"/>
      <w:pPr>
        <w:ind w:left="360" w:hanging="360"/>
      </w:pPr>
      <w:rPr>
        <w:rFonts w:ascii="Symbol" w:hAnsi="Symbol" w:hint="default"/>
      </w:rPr>
    </w:lvl>
    <w:lvl w:ilvl="1" w:tplc="97FAB592" w:tentative="1">
      <w:start w:val="1"/>
      <w:numFmt w:val="bullet"/>
      <w:lvlText w:val="o"/>
      <w:lvlJc w:val="left"/>
      <w:pPr>
        <w:ind w:left="1080" w:hanging="360"/>
      </w:pPr>
      <w:rPr>
        <w:rFonts w:ascii="Courier New" w:hAnsi="Courier New" w:cs="Courier New" w:hint="default"/>
      </w:rPr>
    </w:lvl>
    <w:lvl w:ilvl="2" w:tplc="573649A8" w:tentative="1">
      <w:start w:val="1"/>
      <w:numFmt w:val="bullet"/>
      <w:lvlText w:val=""/>
      <w:lvlJc w:val="left"/>
      <w:pPr>
        <w:ind w:left="1800" w:hanging="360"/>
      </w:pPr>
      <w:rPr>
        <w:rFonts w:ascii="Wingdings" w:hAnsi="Wingdings" w:hint="default"/>
      </w:rPr>
    </w:lvl>
    <w:lvl w:ilvl="3" w:tplc="4784F490" w:tentative="1">
      <w:start w:val="1"/>
      <w:numFmt w:val="bullet"/>
      <w:lvlText w:val=""/>
      <w:lvlJc w:val="left"/>
      <w:pPr>
        <w:ind w:left="2520" w:hanging="360"/>
      </w:pPr>
      <w:rPr>
        <w:rFonts w:ascii="Symbol" w:hAnsi="Symbol" w:hint="default"/>
      </w:rPr>
    </w:lvl>
    <w:lvl w:ilvl="4" w:tplc="FAF89C4A" w:tentative="1">
      <w:start w:val="1"/>
      <w:numFmt w:val="bullet"/>
      <w:lvlText w:val="o"/>
      <w:lvlJc w:val="left"/>
      <w:pPr>
        <w:ind w:left="3240" w:hanging="360"/>
      </w:pPr>
      <w:rPr>
        <w:rFonts w:ascii="Courier New" w:hAnsi="Courier New" w:cs="Courier New" w:hint="default"/>
      </w:rPr>
    </w:lvl>
    <w:lvl w:ilvl="5" w:tplc="69C29886" w:tentative="1">
      <w:start w:val="1"/>
      <w:numFmt w:val="bullet"/>
      <w:lvlText w:val=""/>
      <w:lvlJc w:val="left"/>
      <w:pPr>
        <w:ind w:left="3960" w:hanging="360"/>
      </w:pPr>
      <w:rPr>
        <w:rFonts w:ascii="Wingdings" w:hAnsi="Wingdings" w:hint="default"/>
      </w:rPr>
    </w:lvl>
    <w:lvl w:ilvl="6" w:tplc="C8282036" w:tentative="1">
      <w:start w:val="1"/>
      <w:numFmt w:val="bullet"/>
      <w:lvlText w:val=""/>
      <w:lvlJc w:val="left"/>
      <w:pPr>
        <w:ind w:left="4680" w:hanging="360"/>
      </w:pPr>
      <w:rPr>
        <w:rFonts w:ascii="Symbol" w:hAnsi="Symbol" w:hint="default"/>
      </w:rPr>
    </w:lvl>
    <w:lvl w:ilvl="7" w:tplc="3AC278E6" w:tentative="1">
      <w:start w:val="1"/>
      <w:numFmt w:val="bullet"/>
      <w:lvlText w:val="o"/>
      <w:lvlJc w:val="left"/>
      <w:pPr>
        <w:ind w:left="5400" w:hanging="360"/>
      </w:pPr>
      <w:rPr>
        <w:rFonts w:ascii="Courier New" w:hAnsi="Courier New" w:cs="Courier New" w:hint="default"/>
      </w:rPr>
    </w:lvl>
    <w:lvl w:ilvl="8" w:tplc="B05C2908" w:tentative="1">
      <w:start w:val="1"/>
      <w:numFmt w:val="bullet"/>
      <w:lvlText w:val=""/>
      <w:lvlJc w:val="left"/>
      <w:pPr>
        <w:ind w:left="6120" w:hanging="360"/>
      </w:pPr>
      <w:rPr>
        <w:rFonts w:ascii="Wingdings" w:hAnsi="Wingdings" w:hint="default"/>
      </w:rPr>
    </w:lvl>
  </w:abstractNum>
  <w:abstractNum w:abstractNumId="10" w15:restartNumberingAfterBreak="0">
    <w:nsid w:val="556834E4"/>
    <w:multiLevelType w:val="hybridMultilevel"/>
    <w:tmpl w:val="15E08712"/>
    <w:lvl w:ilvl="0" w:tplc="0E4277B8">
      <w:start w:val="1"/>
      <w:numFmt w:val="bullet"/>
      <w:lvlText w:val=""/>
      <w:lvlJc w:val="left"/>
      <w:pPr>
        <w:tabs>
          <w:tab w:val="num" w:pos="720"/>
        </w:tabs>
        <w:ind w:left="720" w:hanging="360"/>
      </w:pPr>
      <w:rPr>
        <w:rFonts w:ascii="Symbol" w:hAnsi="Symbol" w:hint="default"/>
        <w:color w:val="auto"/>
      </w:rPr>
    </w:lvl>
    <w:lvl w:ilvl="1" w:tplc="4A38AEB0">
      <w:start w:val="1"/>
      <w:numFmt w:val="bullet"/>
      <w:lvlText w:val=""/>
      <w:lvlJc w:val="left"/>
      <w:pPr>
        <w:tabs>
          <w:tab w:val="num" w:pos="1440"/>
        </w:tabs>
        <w:ind w:left="1440" w:hanging="360"/>
      </w:pPr>
      <w:rPr>
        <w:rFonts w:ascii="Symbol" w:hAnsi="Symbol" w:hint="default"/>
        <w:color w:val="auto"/>
      </w:rPr>
    </w:lvl>
    <w:lvl w:ilvl="2" w:tplc="07DCC3DC" w:tentative="1">
      <w:start w:val="1"/>
      <w:numFmt w:val="bullet"/>
      <w:lvlText w:val=""/>
      <w:lvlJc w:val="left"/>
      <w:pPr>
        <w:tabs>
          <w:tab w:val="num" w:pos="2160"/>
        </w:tabs>
        <w:ind w:left="2160" w:hanging="360"/>
      </w:pPr>
      <w:rPr>
        <w:rFonts w:ascii="Wingdings" w:hAnsi="Wingdings" w:hint="default"/>
      </w:rPr>
    </w:lvl>
    <w:lvl w:ilvl="3" w:tplc="423C69C2" w:tentative="1">
      <w:start w:val="1"/>
      <w:numFmt w:val="bullet"/>
      <w:lvlText w:val=""/>
      <w:lvlJc w:val="left"/>
      <w:pPr>
        <w:tabs>
          <w:tab w:val="num" w:pos="2880"/>
        </w:tabs>
        <w:ind w:left="2880" w:hanging="360"/>
      </w:pPr>
      <w:rPr>
        <w:rFonts w:ascii="Symbol" w:hAnsi="Symbol" w:hint="default"/>
      </w:rPr>
    </w:lvl>
    <w:lvl w:ilvl="4" w:tplc="CB029CBA" w:tentative="1">
      <w:start w:val="1"/>
      <w:numFmt w:val="bullet"/>
      <w:lvlText w:val="o"/>
      <w:lvlJc w:val="left"/>
      <w:pPr>
        <w:tabs>
          <w:tab w:val="num" w:pos="3600"/>
        </w:tabs>
        <w:ind w:left="3600" w:hanging="360"/>
      </w:pPr>
      <w:rPr>
        <w:rFonts w:ascii="Courier New" w:hAnsi="Courier New" w:cs="Courier New" w:hint="default"/>
      </w:rPr>
    </w:lvl>
    <w:lvl w:ilvl="5" w:tplc="22B84752" w:tentative="1">
      <w:start w:val="1"/>
      <w:numFmt w:val="bullet"/>
      <w:lvlText w:val=""/>
      <w:lvlJc w:val="left"/>
      <w:pPr>
        <w:tabs>
          <w:tab w:val="num" w:pos="4320"/>
        </w:tabs>
        <w:ind w:left="4320" w:hanging="360"/>
      </w:pPr>
      <w:rPr>
        <w:rFonts w:ascii="Wingdings" w:hAnsi="Wingdings" w:hint="default"/>
      </w:rPr>
    </w:lvl>
    <w:lvl w:ilvl="6" w:tplc="9FB69CDA" w:tentative="1">
      <w:start w:val="1"/>
      <w:numFmt w:val="bullet"/>
      <w:lvlText w:val=""/>
      <w:lvlJc w:val="left"/>
      <w:pPr>
        <w:tabs>
          <w:tab w:val="num" w:pos="5040"/>
        </w:tabs>
        <w:ind w:left="5040" w:hanging="360"/>
      </w:pPr>
      <w:rPr>
        <w:rFonts w:ascii="Symbol" w:hAnsi="Symbol" w:hint="default"/>
      </w:rPr>
    </w:lvl>
    <w:lvl w:ilvl="7" w:tplc="C6DA56A2" w:tentative="1">
      <w:start w:val="1"/>
      <w:numFmt w:val="bullet"/>
      <w:lvlText w:val="o"/>
      <w:lvlJc w:val="left"/>
      <w:pPr>
        <w:tabs>
          <w:tab w:val="num" w:pos="5760"/>
        </w:tabs>
        <w:ind w:left="5760" w:hanging="360"/>
      </w:pPr>
      <w:rPr>
        <w:rFonts w:ascii="Courier New" w:hAnsi="Courier New" w:cs="Courier New" w:hint="default"/>
      </w:rPr>
    </w:lvl>
    <w:lvl w:ilvl="8" w:tplc="1D9AE4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E4CF1"/>
    <w:multiLevelType w:val="hybridMultilevel"/>
    <w:tmpl w:val="F9EA4D24"/>
    <w:lvl w:ilvl="0" w:tplc="87069506">
      <w:start w:val="1"/>
      <w:numFmt w:val="decimal"/>
      <w:lvlText w:val="%1."/>
      <w:lvlJc w:val="left"/>
      <w:pPr>
        <w:tabs>
          <w:tab w:val="num" w:pos="360"/>
        </w:tabs>
        <w:ind w:left="360" w:hanging="360"/>
      </w:pPr>
      <w:rPr>
        <w:rFonts w:hint="default"/>
      </w:rPr>
    </w:lvl>
    <w:lvl w:ilvl="1" w:tplc="71C40BDC" w:tentative="1">
      <w:start w:val="1"/>
      <w:numFmt w:val="lowerLetter"/>
      <w:lvlText w:val="%2."/>
      <w:lvlJc w:val="left"/>
      <w:pPr>
        <w:tabs>
          <w:tab w:val="num" w:pos="1080"/>
        </w:tabs>
        <w:ind w:left="1080" w:hanging="360"/>
      </w:pPr>
    </w:lvl>
    <w:lvl w:ilvl="2" w:tplc="5D1A4CC4" w:tentative="1">
      <w:start w:val="1"/>
      <w:numFmt w:val="lowerRoman"/>
      <w:lvlText w:val="%3."/>
      <w:lvlJc w:val="right"/>
      <w:pPr>
        <w:tabs>
          <w:tab w:val="num" w:pos="1800"/>
        </w:tabs>
        <w:ind w:left="1800" w:hanging="180"/>
      </w:pPr>
    </w:lvl>
    <w:lvl w:ilvl="3" w:tplc="73E8019A" w:tentative="1">
      <w:start w:val="1"/>
      <w:numFmt w:val="decimal"/>
      <w:lvlText w:val="%4."/>
      <w:lvlJc w:val="left"/>
      <w:pPr>
        <w:tabs>
          <w:tab w:val="num" w:pos="2520"/>
        </w:tabs>
        <w:ind w:left="2520" w:hanging="360"/>
      </w:pPr>
    </w:lvl>
    <w:lvl w:ilvl="4" w:tplc="B518D232" w:tentative="1">
      <w:start w:val="1"/>
      <w:numFmt w:val="lowerLetter"/>
      <w:lvlText w:val="%5."/>
      <w:lvlJc w:val="left"/>
      <w:pPr>
        <w:tabs>
          <w:tab w:val="num" w:pos="3240"/>
        </w:tabs>
        <w:ind w:left="3240" w:hanging="360"/>
      </w:pPr>
    </w:lvl>
    <w:lvl w:ilvl="5" w:tplc="7D3CD610" w:tentative="1">
      <w:start w:val="1"/>
      <w:numFmt w:val="lowerRoman"/>
      <w:lvlText w:val="%6."/>
      <w:lvlJc w:val="right"/>
      <w:pPr>
        <w:tabs>
          <w:tab w:val="num" w:pos="3960"/>
        </w:tabs>
        <w:ind w:left="3960" w:hanging="180"/>
      </w:pPr>
    </w:lvl>
    <w:lvl w:ilvl="6" w:tplc="A2DEA09E" w:tentative="1">
      <w:start w:val="1"/>
      <w:numFmt w:val="decimal"/>
      <w:lvlText w:val="%7."/>
      <w:lvlJc w:val="left"/>
      <w:pPr>
        <w:tabs>
          <w:tab w:val="num" w:pos="4680"/>
        </w:tabs>
        <w:ind w:left="4680" w:hanging="360"/>
      </w:pPr>
    </w:lvl>
    <w:lvl w:ilvl="7" w:tplc="41CEF0E4" w:tentative="1">
      <w:start w:val="1"/>
      <w:numFmt w:val="lowerLetter"/>
      <w:lvlText w:val="%8."/>
      <w:lvlJc w:val="left"/>
      <w:pPr>
        <w:tabs>
          <w:tab w:val="num" w:pos="5400"/>
        </w:tabs>
        <w:ind w:left="5400" w:hanging="360"/>
      </w:pPr>
    </w:lvl>
    <w:lvl w:ilvl="8" w:tplc="17DE2302" w:tentative="1">
      <w:start w:val="1"/>
      <w:numFmt w:val="lowerRoman"/>
      <w:lvlText w:val="%9."/>
      <w:lvlJc w:val="right"/>
      <w:pPr>
        <w:tabs>
          <w:tab w:val="num" w:pos="6120"/>
        </w:tabs>
        <w:ind w:left="6120" w:hanging="180"/>
      </w:pPr>
    </w:lvl>
  </w:abstractNum>
  <w:abstractNum w:abstractNumId="12" w15:restartNumberingAfterBreak="0">
    <w:nsid w:val="645428F8"/>
    <w:multiLevelType w:val="hybridMultilevel"/>
    <w:tmpl w:val="F716ACB0"/>
    <w:lvl w:ilvl="0" w:tplc="F522CCC0">
      <w:start w:val="1"/>
      <w:numFmt w:val="bullet"/>
      <w:lvlText w:val=""/>
      <w:lvlJc w:val="left"/>
      <w:pPr>
        <w:ind w:left="720" w:hanging="360"/>
      </w:pPr>
      <w:rPr>
        <w:rFonts w:ascii="Symbol" w:hAnsi="Symbol" w:hint="default"/>
      </w:rPr>
    </w:lvl>
    <w:lvl w:ilvl="1" w:tplc="9CC0FD0C" w:tentative="1">
      <w:start w:val="1"/>
      <w:numFmt w:val="bullet"/>
      <w:lvlText w:val="o"/>
      <w:lvlJc w:val="left"/>
      <w:pPr>
        <w:ind w:left="1440" w:hanging="360"/>
      </w:pPr>
      <w:rPr>
        <w:rFonts w:ascii="Courier New" w:hAnsi="Courier New" w:cs="Courier New" w:hint="default"/>
      </w:rPr>
    </w:lvl>
    <w:lvl w:ilvl="2" w:tplc="4E6CE432" w:tentative="1">
      <w:start w:val="1"/>
      <w:numFmt w:val="bullet"/>
      <w:lvlText w:val=""/>
      <w:lvlJc w:val="left"/>
      <w:pPr>
        <w:ind w:left="2160" w:hanging="360"/>
      </w:pPr>
      <w:rPr>
        <w:rFonts w:ascii="Wingdings" w:hAnsi="Wingdings" w:hint="default"/>
      </w:rPr>
    </w:lvl>
    <w:lvl w:ilvl="3" w:tplc="0F6274EA" w:tentative="1">
      <w:start w:val="1"/>
      <w:numFmt w:val="bullet"/>
      <w:lvlText w:val=""/>
      <w:lvlJc w:val="left"/>
      <w:pPr>
        <w:ind w:left="2880" w:hanging="360"/>
      </w:pPr>
      <w:rPr>
        <w:rFonts w:ascii="Symbol" w:hAnsi="Symbol" w:hint="default"/>
      </w:rPr>
    </w:lvl>
    <w:lvl w:ilvl="4" w:tplc="CC160698" w:tentative="1">
      <w:start w:val="1"/>
      <w:numFmt w:val="bullet"/>
      <w:lvlText w:val="o"/>
      <w:lvlJc w:val="left"/>
      <w:pPr>
        <w:ind w:left="3600" w:hanging="360"/>
      </w:pPr>
      <w:rPr>
        <w:rFonts w:ascii="Courier New" w:hAnsi="Courier New" w:cs="Courier New" w:hint="default"/>
      </w:rPr>
    </w:lvl>
    <w:lvl w:ilvl="5" w:tplc="59E647D4" w:tentative="1">
      <w:start w:val="1"/>
      <w:numFmt w:val="bullet"/>
      <w:lvlText w:val=""/>
      <w:lvlJc w:val="left"/>
      <w:pPr>
        <w:ind w:left="4320" w:hanging="360"/>
      </w:pPr>
      <w:rPr>
        <w:rFonts w:ascii="Wingdings" w:hAnsi="Wingdings" w:hint="default"/>
      </w:rPr>
    </w:lvl>
    <w:lvl w:ilvl="6" w:tplc="F020BB70" w:tentative="1">
      <w:start w:val="1"/>
      <w:numFmt w:val="bullet"/>
      <w:lvlText w:val=""/>
      <w:lvlJc w:val="left"/>
      <w:pPr>
        <w:ind w:left="5040" w:hanging="360"/>
      </w:pPr>
      <w:rPr>
        <w:rFonts w:ascii="Symbol" w:hAnsi="Symbol" w:hint="default"/>
      </w:rPr>
    </w:lvl>
    <w:lvl w:ilvl="7" w:tplc="41442970" w:tentative="1">
      <w:start w:val="1"/>
      <w:numFmt w:val="bullet"/>
      <w:lvlText w:val="o"/>
      <w:lvlJc w:val="left"/>
      <w:pPr>
        <w:ind w:left="5760" w:hanging="360"/>
      </w:pPr>
      <w:rPr>
        <w:rFonts w:ascii="Courier New" w:hAnsi="Courier New" w:cs="Courier New" w:hint="default"/>
      </w:rPr>
    </w:lvl>
    <w:lvl w:ilvl="8" w:tplc="0AA231B8" w:tentative="1">
      <w:start w:val="1"/>
      <w:numFmt w:val="bullet"/>
      <w:lvlText w:val=""/>
      <w:lvlJc w:val="left"/>
      <w:pPr>
        <w:ind w:left="6480" w:hanging="360"/>
      </w:pPr>
      <w:rPr>
        <w:rFonts w:ascii="Wingdings" w:hAnsi="Wingdings" w:hint="default"/>
      </w:rPr>
    </w:lvl>
  </w:abstractNum>
  <w:abstractNum w:abstractNumId="13" w15:restartNumberingAfterBreak="0">
    <w:nsid w:val="71FB0255"/>
    <w:multiLevelType w:val="hybridMultilevel"/>
    <w:tmpl w:val="6B8C6C9C"/>
    <w:lvl w:ilvl="0" w:tplc="4E6E349C">
      <w:numFmt w:val="bullet"/>
      <w:lvlText w:val="•"/>
      <w:lvlJc w:val="left"/>
      <w:pPr>
        <w:ind w:left="720" w:hanging="720"/>
      </w:pPr>
      <w:rPr>
        <w:rFonts w:ascii="Arial" w:eastAsia="Times New Roman" w:hAnsi="Arial" w:cs="Arial" w:hint="default"/>
      </w:rPr>
    </w:lvl>
    <w:lvl w:ilvl="1" w:tplc="D1AEB576" w:tentative="1">
      <w:start w:val="1"/>
      <w:numFmt w:val="bullet"/>
      <w:lvlText w:val="o"/>
      <w:lvlJc w:val="left"/>
      <w:pPr>
        <w:ind w:left="1080" w:hanging="360"/>
      </w:pPr>
      <w:rPr>
        <w:rFonts w:ascii="Courier New" w:hAnsi="Courier New" w:cs="Courier New" w:hint="default"/>
      </w:rPr>
    </w:lvl>
    <w:lvl w:ilvl="2" w:tplc="1B643CB2" w:tentative="1">
      <w:start w:val="1"/>
      <w:numFmt w:val="bullet"/>
      <w:lvlText w:val=""/>
      <w:lvlJc w:val="left"/>
      <w:pPr>
        <w:ind w:left="1800" w:hanging="360"/>
      </w:pPr>
      <w:rPr>
        <w:rFonts w:ascii="Wingdings" w:hAnsi="Wingdings" w:hint="default"/>
      </w:rPr>
    </w:lvl>
    <w:lvl w:ilvl="3" w:tplc="00DA06F2" w:tentative="1">
      <w:start w:val="1"/>
      <w:numFmt w:val="bullet"/>
      <w:lvlText w:val=""/>
      <w:lvlJc w:val="left"/>
      <w:pPr>
        <w:ind w:left="2520" w:hanging="360"/>
      </w:pPr>
      <w:rPr>
        <w:rFonts w:ascii="Symbol" w:hAnsi="Symbol" w:hint="default"/>
      </w:rPr>
    </w:lvl>
    <w:lvl w:ilvl="4" w:tplc="F36E56A6" w:tentative="1">
      <w:start w:val="1"/>
      <w:numFmt w:val="bullet"/>
      <w:lvlText w:val="o"/>
      <w:lvlJc w:val="left"/>
      <w:pPr>
        <w:ind w:left="3240" w:hanging="360"/>
      </w:pPr>
      <w:rPr>
        <w:rFonts w:ascii="Courier New" w:hAnsi="Courier New" w:cs="Courier New" w:hint="default"/>
      </w:rPr>
    </w:lvl>
    <w:lvl w:ilvl="5" w:tplc="7C46FB0E" w:tentative="1">
      <w:start w:val="1"/>
      <w:numFmt w:val="bullet"/>
      <w:lvlText w:val=""/>
      <w:lvlJc w:val="left"/>
      <w:pPr>
        <w:ind w:left="3960" w:hanging="360"/>
      </w:pPr>
      <w:rPr>
        <w:rFonts w:ascii="Wingdings" w:hAnsi="Wingdings" w:hint="default"/>
      </w:rPr>
    </w:lvl>
    <w:lvl w:ilvl="6" w:tplc="F2C4DFBC" w:tentative="1">
      <w:start w:val="1"/>
      <w:numFmt w:val="bullet"/>
      <w:lvlText w:val=""/>
      <w:lvlJc w:val="left"/>
      <w:pPr>
        <w:ind w:left="4680" w:hanging="360"/>
      </w:pPr>
      <w:rPr>
        <w:rFonts w:ascii="Symbol" w:hAnsi="Symbol" w:hint="default"/>
      </w:rPr>
    </w:lvl>
    <w:lvl w:ilvl="7" w:tplc="A9CEE294" w:tentative="1">
      <w:start w:val="1"/>
      <w:numFmt w:val="bullet"/>
      <w:lvlText w:val="o"/>
      <w:lvlJc w:val="left"/>
      <w:pPr>
        <w:ind w:left="5400" w:hanging="360"/>
      </w:pPr>
      <w:rPr>
        <w:rFonts w:ascii="Courier New" w:hAnsi="Courier New" w:cs="Courier New" w:hint="default"/>
      </w:rPr>
    </w:lvl>
    <w:lvl w:ilvl="8" w:tplc="D9789262" w:tentative="1">
      <w:start w:val="1"/>
      <w:numFmt w:val="bullet"/>
      <w:lvlText w:val=""/>
      <w:lvlJc w:val="left"/>
      <w:pPr>
        <w:ind w:left="6120" w:hanging="360"/>
      </w:pPr>
      <w:rPr>
        <w:rFonts w:ascii="Wingdings" w:hAnsi="Wingdings" w:hint="default"/>
      </w:rPr>
    </w:lvl>
  </w:abstractNum>
  <w:abstractNum w:abstractNumId="14" w15:restartNumberingAfterBreak="0">
    <w:nsid w:val="72A60EC7"/>
    <w:multiLevelType w:val="hybridMultilevel"/>
    <w:tmpl w:val="396C7200"/>
    <w:lvl w:ilvl="0" w:tplc="A3D4A8EE">
      <w:numFmt w:val="bullet"/>
      <w:lvlText w:val="•"/>
      <w:lvlJc w:val="left"/>
      <w:pPr>
        <w:ind w:left="1080" w:hanging="720"/>
      </w:pPr>
      <w:rPr>
        <w:rFonts w:ascii="Arial" w:eastAsia="Times New Roman" w:hAnsi="Arial" w:cs="Arial" w:hint="default"/>
      </w:rPr>
    </w:lvl>
    <w:lvl w:ilvl="1" w:tplc="5EE014F4" w:tentative="1">
      <w:start w:val="1"/>
      <w:numFmt w:val="bullet"/>
      <w:lvlText w:val="o"/>
      <w:lvlJc w:val="left"/>
      <w:pPr>
        <w:ind w:left="1440" w:hanging="360"/>
      </w:pPr>
      <w:rPr>
        <w:rFonts w:ascii="Courier New" w:hAnsi="Courier New" w:cs="Courier New" w:hint="default"/>
      </w:rPr>
    </w:lvl>
    <w:lvl w:ilvl="2" w:tplc="27A42EDC" w:tentative="1">
      <w:start w:val="1"/>
      <w:numFmt w:val="bullet"/>
      <w:lvlText w:val=""/>
      <w:lvlJc w:val="left"/>
      <w:pPr>
        <w:ind w:left="2160" w:hanging="360"/>
      </w:pPr>
      <w:rPr>
        <w:rFonts w:ascii="Wingdings" w:hAnsi="Wingdings" w:hint="default"/>
      </w:rPr>
    </w:lvl>
    <w:lvl w:ilvl="3" w:tplc="1B70113C" w:tentative="1">
      <w:start w:val="1"/>
      <w:numFmt w:val="bullet"/>
      <w:lvlText w:val=""/>
      <w:lvlJc w:val="left"/>
      <w:pPr>
        <w:ind w:left="2880" w:hanging="360"/>
      </w:pPr>
      <w:rPr>
        <w:rFonts w:ascii="Symbol" w:hAnsi="Symbol" w:hint="default"/>
      </w:rPr>
    </w:lvl>
    <w:lvl w:ilvl="4" w:tplc="72FCD1FE" w:tentative="1">
      <w:start w:val="1"/>
      <w:numFmt w:val="bullet"/>
      <w:lvlText w:val="o"/>
      <w:lvlJc w:val="left"/>
      <w:pPr>
        <w:ind w:left="3600" w:hanging="360"/>
      </w:pPr>
      <w:rPr>
        <w:rFonts w:ascii="Courier New" w:hAnsi="Courier New" w:cs="Courier New" w:hint="default"/>
      </w:rPr>
    </w:lvl>
    <w:lvl w:ilvl="5" w:tplc="72C683F0" w:tentative="1">
      <w:start w:val="1"/>
      <w:numFmt w:val="bullet"/>
      <w:lvlText w:val=""/>
      <w:lvlJc w:val="left"/>
      <w:pPr>
        <w:ind w:left="4320" w:hanging="360"/>
      </w:pPr>
      <w:rPr>
        <w:rFonts w:ascii="Wingdings" w:hAnsi="Wingdings" w:hint="default"/>
      </w:rPr>
    </w:lvl>
    <w:lvl w:ilvl="6" w:tplc="132AAACA" w:tentative="1">
      <w:start w:val="1"/>
      <w:numFmt w:val="bullet"/>
      <w:lvlText w:val=""/>
      <w:lvlJc w:val="left"/>
      <w:pPr>
        <w:ind w:left="5040" w:hanging="360"/>
      </w:pPr>
      <w:rPr>
        <w:rFonts w:ascii="Symbol" w:hAnsi="Symbol" w:hint="default"/>
      </w:rPr>
    </w:lvl>
    <w:lvl w:ilvl="7" w:tplc="A4A4B636" w:tentative="1">
      <w:start w:val="1"/>
      <w:numFmt w:val="bullet"/>
      <w:lvlText w:val="o"/>
      <w:lvlJc w:val="left"/>
      <w:pPr>
        <w:ind w:left="5760" w:hanging="360"/>
      </w:pPr>
      <w:rPr>
        <w:rFonts w:ascii="Courier New" w:hAnsi="Courier New" w:cs="Courier New" w:hint="default"/>
      </w:rPr>
    </w:lvl>
    <w:lvl w:ilvl="8" w:tplc="C8168E48" w:tentative="1">
      <w:start w:val="1"/>
      <w:numFmt w:val="bullet"/>
      <w:lvlText w:val=""/>
      <w:lvlJc w:val="left"/>
      <w:pPr>
        <w:ind w:left="6480" w:hanging="360"/>
      </w:pPr>
      <w:rPr>
        <w:rFonts w:ascii="Wingdings" w:hAnsi="Wingdings" w:hint="default"/>
      </w:rPr>
    </w:lvl>
  </w:abstractNum>
  <w:abstractNum w:abstractNumId="15" w15:restartNumberingAfterBreak="0">
    <w:nsid w:val="7541076E"/>
    <w:multiLevelType w:val="hybridMultilevel"/>
    <w:tmpl w:val="9A9A828C"/>
    <w:lvl w:ilvl="0" w:tplc="406E44B0">
      <w:start w:val="1"/>
      <w:numFmt w:val="bullet"/>
      <w:lvlText w:val=""/>
      <w:lvlJc w:val="left"/>
      <w:pPr>
        <w:ind w:left="360" w:hanging="360"/>
      </w:pPr>
      <w:rPr>
        <w:rFonts w:ascii="Symbol" w:hAnsi="Symbol" w:hint="default"/>
      </w:rPr>
    </w:lvl>
    <w:lvl w:ilvl="1" w:tplc="7C6E2F6E">
      <w:start w:val="1"/>
      <w:numFmt w:val="bullet"/>
      <w:lvlText w:val="o"/>
      <w:lvlJc w:val="left"/>
      <w:pPr>
        <w:ind w:left="1080" w:hanging="360"/>
      </w:pPr>
      <w:rPr>
        <w:rFonts w:ascii="Courier New" w:hAnsi="Courier New" w:cs="Courier New" w:hint="default"/>
      </w:rPr>
    </w:lvl>
    <w:lvl w:ilvl="2" w:tplc="F65E1A4E">
      <w:start w:val="1"/>
      <w:numFmt w:val="bullet"/>
      <w:lvlText w:val=""/>
      <w:lvlJc w:val="left"/>
      <w:pPr>
        <w:ind w:left="1800" w:hanging="360"/>
      </w:pPr>
      <w:rPr>
        <w:rFonts w:ascii="Wingdings" w:hAnsi="Wingdings" w:hint="default"/>
      </w:rPr>
    </w:lvl>
    <w:lvl w:ilvl="3" w:tplc="723007E0">
      <w:start w:val="1"/>
      <w:numFmt w:val="bullet"/>
      <w:lvlText w:val=""/>
      <w:lvlJc w:val="left"/>
      <w:pPr>
        <w:ind w:left="2520" w:hanging="360"/>
      </w:pPr>
      <w:rPr>
        <w:rFonts w:ascii="Symbol" w:hAnsi="Symbol" w:hint="default"/>
      </w:rPr>
    </w:lvl>
    <w:lvl w:ilvl="4" w:tplc="9FF4BF40">
      <w:start w:val="1"/>
      <w:numFmt w:val="bullet"/>
      <w:lvlText w:val="o"/>
      <w:lvlJc w:val="left"/>
      <w:pPr>
        <w:ind w:left="3240" w:hanging="360"/>
      </w:pPr>
      <w:rPr>
        <w:rFonts w:ascii="Courier New" w:hAnsi="Courier New" w:cs="Courier New" w:hint="default"/>
      </w:rPr>
    </w:lvl>
    <w:lvl w:ilvl="5" w:tplc="7A462A96">
      <w:start w:val="1"/>
      <w:numFmt w:val="bullet"/>
      <w:lvlText w:val=""/>
      <w:lvlJc w:val="left"/>
      <w:pPr>
        <w:ind w:left="3960" w:hanging="360"/>
      </w:pPr>
      <w:rPr>
        <w:rFonts w:ascii="Wingdings" w:hAnsi="Wingdings" w:hint="default"/>
      </w:rPr>
    </w:lvl>
    <w:lvl w:ilvl="6" w:tplc="122C6230">
      <w:start w:val="1"/>
      <w:numFmt w:val="bullet"/>
      <w:lvlText w:val=""/>
      <w:lvlJc w:val="left"/>
      <w:pPr>
        <w:ind w:left="4680" w:hanging="360"/>
      </w:pPr>
      <w:rPr>
        <w:rFonts w:ascii="Symbol" w:hAnsi="Symbol" w:hint="default"/>
      </w:rPr>
    </w:lvl>
    <w:lvl w:ilvl="7" w:tplc="345C3A6A">
      <w:start w:val="1"/>
      <w:numFmt w:val="bullet"/>
      <w:lvlText w:val="o"/>
      <w:lvlJc w:val="left"/>
      <w:pPr>
        <w:ind w:left="5400" w:hanging="360"/>
      </w:pPr>
      <w:rPr>
        <w:rFonts w:ascii="Courier New" w:hAnsi="Courier New" w:cs="Courier New" w:hint="default"/>
      </w:rPr>
    </w:lvl>
    <w:lvl w:ilvl="8" w:tplc="5576262A">
      <w:start w:val="1"/>
      <w:numFmt w:val="bullet"/>
      <w:lvlText w:val=""/>
      <w:lvlJc w:val="left"/>
      <w:pPr>
        <w:ind w:left="6120" w:hanging="360"/>
      </w:pPr>
      <w:rPr>
        <w:rFonts w:ascii="Wingdings" w:hAnsi="Wingdings" w:hint="default"/>
      </w:rPr>
    </w:lvl>
  </w:abstractNum>
  <w:abstractNum w:abstractNumId="16" w15:restartNumberingAfterBreak="0">
    <w:nsid w:val="7541076F"/>
    <w:multiLevelType w:val="hybridMultilevel"/>
    <w:tmpl w:val="3C14366C"/>
    <w:lvl w:ilvl="0" w:tplc="CBDC45EE">
      <w:start w:val="1"/>
      <w:numFmt w:val="bullet"/>
      <w:lvlText w:val=""/>
      <w:lvlJc w:val="left"/>
      <w:pPr>
        <w:ind w:left="360" w:hanging="360"/>
      </w:pPr>
      <w:rPr>
        <w:rFonts w:ascii="Symbol" w:hAnsi="Symbol" w:hint="default"/>
      </w:rPr>
    </w:lvl>
    <w:lvl w:ilvl="1" w:tplc="0A64EF7A">
      <w:start w:val="1"/>
      <w:numFmt w:val="bullet"/>
      <w:lvlText w:val="o"/>
      <w:lvlJc w:val="left"/>
      <w:pPr>
        <w:ind w:left="1080" w:hanging="360"/>
      </w:pPr>
      <w:rPr>
        <w:rFonts w:ascii="Courier New" w:hAnsi="Courier New" w:cs="Courier New" w:hint="default"/>
      </w:rPr>
    </w:lvl>
    <w:lvl w:ilvl="2" w:tplc="A14C7A12">
      <w:start w:val="1"/>
      <w:numFmt w:val="bullet"/>
      <w:lvlText w:val=""/>
      <w:lvlJc w:val="left"/>
      <w:pPr>
        <w:ind w:left="1800" w:hanging="360"/>
      </w:pPr>
      <w:rPr>
        <w:rFonts w:ascii="Wingdings" w:hAnsi="Wingdings" w:hint="default"/>
      </w:rPr>
    </w:lvl>
    <w:lvl w:ilvl="3" w:tplc="7828F490">
      <w:start w:val="1"/>
      <w:numFmt w:val="bullet"/>
      <w:lvlText w:val=""/>
      <w:lvlJc w:val="left"/>
      <w:pPr>
        <w:ind w:left="2520" w:hanging="360"/>
      </w:pPr>
      <w:rPr>
        <w:rFonts w:ascii="Symbol" w:hAnsi="Symbol" w:hint="default"/>
      </w:rPr>
    </w:lvl>
    <w:lvl w:ilvl="4" w:tplc="D62A8988">
      <w:start w:val="1"/>
      <w:numFmt w:val="bullet"/>
      <w:lvlText w:val="o"/>
      <w:lvlJc w:val="left"/>
      <w:pPr>
        <w:ind w:left="3240" w:hanging="360"/>
      </w:pPr>
      <w:rPr>
        <w:rFonts w:ascii="Courier New" w:hAnsi="Courier New" w:cs="Courier New" w:hint="default"/>
      </w:rPr>
    </w:lvl>
    <w:lvl w:ilvl="5" w:tplc="8AA68340">
      <w:start w:val="1"/>
      <w:numFmt w:val="bullet"/>
      <w:lvlText w:val=""/>
      <w:lvlJc w:val="left"/>
      <w:pPr>
        <w:ind w:left="3960" w:hanging="360"/>
      </w:pPr>
      <w:rPr>
        <w:rFonts w:ascii="Wingdings" w:hAnsi="Wingdings" w:hint="default"/>
      </w:rPr>
    </w:lvl>
    <w:lvl w:ilvl="6" w:tplc="9A1CCCD4">
      <w:start w:val="1"/>
      <w:numFmt w:val="bullet"/>
      <w:lvlText w:val=""/>
      <w:lvlJc w:val="left"/>
      <w:pPr>
        <w:ind w:left="4680" w:hanging="360"/>
      </w:pPr>
      <w:rPr>
        <w:rFonts w:ascii="Symbol" w:hAnsi="Symbol" w:hint="default"/>
      </w:rPr>
    </w:lvl>
    <w:lvl w:ilvl="7" w:tplc="9A74EB34">
      <w:start w:val="1"/>
      <w:numFmt w:val="bullet"/>
      <w:lvlText w:val="o"/>
      <w:lvlJc w:val="left"/>
      <w:pPr>
        <w:ind w:left="5400" w:hanging="360"/>
      </w:pPr>
      <w:rPr>
        <w:rFonts w:ascii="Courier New" w:hAnsi="Courier New" w:cs="Courier New" w:hint="default"/>
      </w:rPr>
    </w:lvl>
    <w:lvl w:ilvl="8" w:tplc="E446CF32">
      <w:start w:val="1"/>
      <w:numFmt w:val="bullet"/>
      <w:lvlText w:val=""/>
      <w:lvlJc w:val="left"/>
      <w:pPr>
        <w:ind w:left="6120" w:hanging="360"/>
      </w:pPr>
      <w:rPr>
        <w:rFonts w:ascii="Wingdings" w:hAnsi="Wingdings" w:hint="default"/>
      </w:rPr>
    </w:lvl>
  </w:abstractNum>
  <w:abstractNum w:abstractNumId="17" w15:restartNumberingAfterBreak="0">
    <w:nsid w:val="75410779"/>
    <w:multiLevelType w:val="hybridMultilevel"/>
    <w:tmpl w:val="006817AA"/>
    <w:lvl w:ilvl="0" w:tplc="54F0D2D4">
      <w:start w:val="1"/>
      <w:numFmt w:val="bullet"/>
      <w:lvlText w:val=""/>
      <w:lvlJc w:val="left"/>
      <w:pPr>
        <w:ind w:left="360" w:hanging="360"/>
      </w:pPr>
      <w:rPr>
        <w:rFonts w:ascii="Symbol" w:hAnsi="Symbol" w:hint="default"/>
      </w:rPr>
    </w:lvl>
    <w:lvl w:ilvl="1" w:tplc="CB007D82">
      <w:start w:val="1"/>
      <w:numFmt w:val="bullet"/>
      <w:lvlText w:val="o"/>
      <w:lvlJc w:val="left"/>
      <w:pPr>
        <w:ind w:left="1080" w:hanging="360"/>
      </w:pPr>
      <w:rPr>
        <w:rFonts w:ascii="Courier New" w:hAnsi="Courier New" w:cs="Courier New" w:hint="default"/>
      </w:rPr>
    </w:lvl>
    <w:lvl w:ilvl="2" w:tplc="7382E026">
      <w:start w:val="1"/>
      <w:numFmt w:val="bullet"/>
      <w:lvlText w:val=""/>
      <w:lvlJc w:val="left"/>
      <w:pPr>
        <w:ind w:left="1800" w:hanging="360"/>
      </w:pPr>
      <w:rPr>
        <w:rFonts w:ascii="Wingdings" w:hAnsi="Wingdings" w:hint="default"/>
      </w:rPr>
    </w:lvl>
    <w:lvl w:ilvl="3" w:tplc="D1484526">
      <w:start w:val="1"/>
      <w:numFmt w:val="bullet"/>
      <w:lvlText w:val=""/>
      <w:lvlJc w:val="left"/>
      <w:pPr>
        <w:ind w:left="2520" w:hanging="360"/>
      </w:pPr>
      <w:rPr>
        <w:rFonts w:ascii="Symbol" w:hAnsi="Symbol" w:hint="default"/>
      </w:rPr>
    </w:lvl>
    <w:lvl w:ilvl="4" w:tplc="5798E7C0">
      <w:start w:val="1"/>
      <w:numFmt w:val="bullet"/>
      <w:lvlText w:val="o"/>
      <w:lvlJc w:val="left"/>
      <w:pPr>
        <w:ind w:left="3240" w:hanging="360"/>
      </w:pPr>
      <w:rPr>
        <w:rFonts w:ascii="Courier New" w:hAnsi="Courier New" w:cs="Courier New" w:hint="default"/>
      </w:rPr>
    </w:lvl>
    <w:lvl w:ilvl="5" w:tplc="5150DB80">
      <w:start w:val="1"/>
      <w:numFmt w:val="bullet"/>
      <w:lvlText w:val=""/>
      <w:lvlJc w:val="left"/>
      <w:pPr>
        <w:ind w:left="3960" w:hanging="360"/>
      </w:pPr>
      <w:rPr>
        <w:rFonts w:ascii="Wingdings" w:hAnsi="Wingdings" w:hint="default"/>
      </w:rPr>
    </w:lvl>
    <w:lvl w:ilvl="6" w:tplc="67D0F7F0">
      <w:start w:val="1"/>
      <w:numFmt w:val="bullet"/>
      <w:lvlText w:val=""/>
      <w:lvlJc w:val="left"/>
      <w:pPr>
        <w:ind w:left="4680" w:hanging="360"/>
      </w:pPr>
      <w:rPr>
        <w:rFonts w:ascii="Symbol" w:hAnsi="Symbol" w:hint="default"/>
      </w:rPr>
    </w:lvl>
    <w:lvl w:ilvl="7" w:tplc="61DA4B92">
      <w:start w:val="1"/>
      <w:numFmt w:val="bullet"/>
      <w:lvlText w:val="o"/>
      <w:lvlJc w:val="left"/>
      <w:pPr>
        <w:ind w:left="5400" w:hanging="360"/>
      </w:pPr>
      <w:rPr>
        <w:rFonts w:ascii="Courier New" w:hAnsi="Courier New" w:cs="Courier New" w:hint="default"/>
      </w:rPr>
    </w:lvl>
    <w:lvl w:ilvl="8" w:tplc="8E5CCBA0">
      <w:start w:val="1"/>
      <w:numFmt w:val="bullet"/>
      <w:lvlText w:val=""/>
      <w:lvlJc w:val="left"/>
      <w:pPr>
        <w:ind w:left="6120" w:hanging="360"/>
      </w:pPr>
      <w:rPr>
        <w:rFonts w:ascii="Wingdings" w:hAnsi="Wingdings" w:hint="default"/>
      </w:rPr>
    </w:lvl>
  </w:abstractNum>
  <w:abstractNum w:abstractNumId="18" w15:restartNumberingAfterBreak="0">
    <w:nsid w:val="7541077A"/>
    <w:multiLevelType w:val="hybridMultilevel"/>
    <w:tmpl w:val="EA72945C"/>
    <w:lvl w:ilvl="0" w:tplc="C95E9110">
      <w:start w:val="1"/>
      <w:numFmt w:val="bullet"/>
      <w:lvlText w:val=""/>
      <w:lvlJc w:val="left"/>
      <w:pPr>
        <w:ind w:left="360" w:hanging="360"/>
      </w:pPr>
      <w:rPr>
        <w:rFonts w:ascii="Symbol" w:hAnsi="Symbol" w:hint="default"/>
      </w:rPr>
    </w:lvl>
    <w:lvl w:ilvl="1" w:tplc="759EBED2">
      <w:start w:val="1"/>
      <w:numFmt w:val="bullet"/>
      <w:lvlText w:val="o"/>
      <w:lvlJc w:val="left"/>
      <w:pPr>
        <w:ind w:left="1080" w:hanging="360"/>
      </w:pPr>
      <w:rPr>
        <w:rFonts w:ascii="Courier New" w:hAnsi="Courier New" w:cs="Courier New" w:hint="default"/>
      </w:rPr>
    </w:lvl>
    <w:lvl w:ilvl="2" w:tplc="2C2045A4">
      <w:start w:val="1"/>
      <w:numFmt w:val="bullet"/>
      <w:lvlText w:val=""/>
      <w:lvlJc w:val="left"/>
      <w:pPr>
        <w:ind w:left="1800" w:hanging="360"/>
      </w:pPr>
      <w:rPr>
        <w:rFonts w:ascii="Wingdings" w:hAnsi="Wingdings" w:hint="default"/>
      </w:rPr>
    </w:lvl>
    <w:lvl w:ilvl="3" w:tplc="3BCA1BB0">
      <w:start w:val="1"/>
      <w:numFmt w:val="bullet"/>
      <w:lvlText w:val=""/>
      <w:lvlJc w:val="left"/>
      <w:pPr>
        <w:ind w:left="2520" w:hanging="360"/>
      </w:pPr>
      <w:rPr>
        <w:rFonts w:ascii="Symbol" w:hAnsi="Symbol" w:hint="default"/>
      </w:rPr>
    </w:lvl>
    <w:lvl w:ilvl="4" w:tplc="B274A630">
      <w:start w:val="1"/>
      <w:numFmt w:val="bullet"/>
      <w:lvlText w:val="o"/>
      <w:lvlJc w:val="left"/>
      <w:pPr>
        <w:ind w:left="3240" w:hanging="360"/>
      </w:pPr>
      <w:rPr>
        <w:rFonts w:ascii="Courier New" w:hAnsi="Courier New" w:cs="Courier New" w:hint="default"/>
      </w:rPr>
    </w:lvl>
    <w:lvl w:ilvl="5" w:tplc="F6E40A78">
      <w:start w:val="1"/>
      <w:numFmt w:val="bullet"/>
      <w:lvlText w:val=""/>
      <w:lvlJc w:val="left"/>
      <w:pPr>
        <w:ind w:left="3960" w:hanging="360"/>
      </w:pPr>
      <w:rPr>
        <w:rFonts w:ascii="Wingdings" w:hAnsi="Wingdings" w:hint="default"/>
      </w:rPr>
    </w:lvl>
    <w:lvl w:ilvl="6" w:tplc="DA6CE8E2">
      <w:start w:val="1"/>
      <w:numFmt w:val="bullet"/>
      <w:lvlText w:val=""/>
      <w:lvlJc w:val="left"/>
      <w:pPr>
        <w:ind w:left="4680" w:hanging="360"/>
      </w:pPr>
      <w:rPr>
        <w:rFonts w:ascii="Symbol" w:hAnsi="Symbol" w:hint="default"/>
      </w:rPr>
    </w:lvl>
    <w:lvl w:ilvl="7" w:tplc="CB286AC0">
      <w:start w:val="1"/>
      <w:numFmt w:val="bullet"/>
      <w:lvlText w:val="o"/>
      <w:lvlJc w:val="left"/>
      <w:pPr>
        <w:ind w:left="5400" w:hanging="360"/>
      </w:pPr>
      <w:rPr>
        <w:rFonts w:ascii="Courier New" w:hAnsi="Courier New" w:cs="Courier New" w:hint="default"/>
      </w:rPr>
    </w:lvl>
    <w:lvl w:ilvl="8" w:tplc="BEE84556">
      <w:start w:val="1"/>
      <w:numFmt w:val="bullet"/>
      <w:lvlText w:val=""/>
      <w:lvlJc w:val="left"/>
      <w:pPr>
        <w:ind w:left="6120" w:hanging="360"/>
      </w:pPr>
      <w:rPr>
        <w:rFonts w:ascii="Wingdings" w:hAnsi="Wingdings" w:hint="default"/>
      </w:rPr>
    </w:lvl>
  </w:abstractNum>
  <w:abstractNum w:abstractNumId="19" w15:restartNumberingAfterBreak="0">
    <w:nsid w:val="7EE606DF"/>
    <w:multiLevelType w:val="hybridMultilevel"/>
    <w:tmpl w:val="B8BEC92E"/>
    <w:lvl w:ilvl="0" w:tplc="D2802EF4">
      <w:start w:val="1"/>
      <w:numFmt w:val="bullet"/>
      <w:lvlText w:val=""/>
      <w:lvlJc w:val="left"/>
      <w:pPr>
        <w:ind w:left="360" w:hanging="360"/>
      </w:pPr>
      <w:rPr>
        <w:rFonts w:ascii="Symbol" w:hAnsi="Symbol" w:hint="default"/>
      </w:rPr>
    </w:lvl>
    <w:lvl w:ilvl="1" w:tplc="998E8C7A" w:tentative="1">
      <w:start w:val="1"/>
      <w:numFmt w:val="bullet"/>
      <w:lvlText w:val="o"/>
      <w:lvlJc w:val="left"/>
      <w:pPr>
        <w:ind w:left="1080" w:hanging="360"/>
      </w:pPr>
      <w:rPr>
        <w:rFonts w:ascii="Courier New" w:hAnsi="Courier New" w:cs="Courier New" w:hint="default"/>
      </w:rPr>
    </w:lvl>
    <w:lvl w:ilvl="2" w:tplc="A93CE95C" w:tentative="1">
      <w:start w:val="1"/>
      <w:numFmt w:val="bullet"/>
      <w:lvlText w:val=""/>
      <w:lvlJc w:val="left"/>
      <w:pPr>
        <w:ind w:left="1800" w:hanging="360"/>
      </w:pPr>
      <w:rPr>
        <w:rFonts w:ascii="Wingdings" w:hAnsi="Wingdings" w:hint="default"/>
      </w:rPr>
    </w:lvl>
    <w:lvl w:ilvl="3" w:tplc="0B1809A2" w:tentative="1">
      <w:start w:val="1"/>
      <w:numFmt w:val="bullet"/>
      <w:lvlText w:val=""/>
      <w:lvlJc w:val="left"/>
      <w:pPr>
        <w:ind w:left="2520" w:hanging="360"/>
      </w:pPr>
      <w:rPr>
        <w:rFonts w:ascii="Symbol" w:hAnsi="Symbol" w:hint="default"/>
      </w:rPr>
    </w:lvl>
    <w:lvl w:ilvl="4" w:tplc="FF5AA364" w:tentative="1">
      <w:start w:val="1"/>
      <w:numFmt w:val="bullet"/>
      <w:lvlText w:val="o"/>
      <w:lvlJc w:val="left"/>
      <w:pPr>
        <w:ind w:left="3240" w:hanging="360"/>
      </w:pPr>
      <w:rPr>
        <w:rFonts w:ascii="Courier New" w:hAnsi="Courier New" w:cs="Courier New" w:hint="default"/>
      </w:rPr>
    </w:lvl>
    <w:lvl w:ilvl="5" w:tplc="AE186368" w:tentative="1">
      <w:start w:val="1"/>
      <w:numFmt w:val="bullet"/>
      <w:lvlText w:val=""/>
      <w:lvlJc w:val="left"/>
      <w:pPr>
        <w:ind w:left="3960" w:hanging="360"/>
      </w:pPr>
      <w:rPr>
        <w:rFonts w:ascii="Wingdings" w:hAnsi="Wingdings" w:hint="default"/>
      </w:rPr>
    </w:lvl>
    <w:lvl w:ilvl="6" w:tplc="0CB49AFA" w:tentative="1">
      <w:start w:val="1"/>
      <w:numFmt w:val="bullet"/>
      <w:lvlText w:val=""/>
      <w:lvlJc w:val="left"/>
      <w:pPr>
        <w:ind w:left="4680" w:hanging="360"/>
      </w:pPr>
      <w:rPr>
        <w:rFonts w:ascii="Symbol" w:hAnsi="Symbol" w:hint="default"/>
      </w:rPr>
    </w:lvl>
    <w:lvl w:ilvl="7" w:tplc="055051C8" w:tentative="1">
      <w:start w:val="1"/>
      <w:numFmt w:val="bullet"/>
      <w:lvlText w:val="o"/>
      <w:lvlJc w:val="left"/>
      <w:pPr>
        <w:ind w:left="5400" w:hanging="360"/>
      </w:pPr>
      <w:rPr>
        <w:rFonts w:ascii="Courier New" w:hAnsi="Courier New" w:cs="Courier New" w:hint="default"/>
      </w:rPr>
    </w:lvl>
    <w:lvl w:ilvl="8" w:tplc="D32826AC" w:tentative="1">
      <w:start w:val="1"/>
      <w:numFmt w:val="bullet"/>
      <w:lvlText w:val=""/>
      <w:lvlJc w:val="left"/>
      <w:pPr>
        <w:ind w:left="6120" w:hanging="360"/>
      </w:pPr>
      <w:rPr>
        <w:rFonts w:ascii="Wingdings" w:hAnsi="Wingdings" w:hint="default"/>
      </w:rPr>
    </w:lvl>
  </w:abstractNum>
  <w:num w:numId="1" w16cid:durableId="1111716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63201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6532226">
    <w:abstractNumId w:val="3"/>
  </w:num>
  <w:num w:numId="4" w16cid:durableId="1449622495">
    <w:abstractNumId w:val="1"/>
  </w:num>
  <w:num w:numId="5" w16cid:durableId="1558668825">
    <w:abstractNumId w:val="4"/>
  </w:num>
  <w:num w:numId="6" w16cid:durableId="327641303">
    <w:abstractNumId w:val="11"/>
  </w:num>
  <w:num w:numId="7" w16cid:durableId="1219898207">
    <w:abstractNumId w:val="5"/>
  </w:num>
  <w:num w:numId="8" w16cid:durableId="415443203">
    <w:abstractNumId w:val="6"/>
  </w:num>
  <w:num w:numId="9" w16cid:durableId="2175682">
    <w:abstractNumId w:val="10"/>
  </w:num>
  <w:num w:numId="10" w16cid:durableId="2019506528">
    <w:abstractNumId w:val="0"/>
  </w:num>
  <w:num w:numId="11" w16cid:durableId="1372077268">
    <w:abstractNumId w:val="15"/>
  </w:num>
  <w:num w:numId="12" w16cid:durableId="1074546151">
    <w:abstractNumId w:val="16"/>
  </w:num>
  <w:num w:numId="13" w16cid:durableId="1739598416">
    <w:abstractNumId w:val="17"/>
  </w:num>
  <w:num w:numId="14" w16cid:durableId="2101631990">
    <w:abstractNumId w:val="18"/>
  </w:num>
  <w:num w:numId="15" w16cid:durableId="743069294">
    <w:abstractNumId w:val="2"/>
  </w:num>
  <w:num w:numId="16" w16cid:durableId="1941066895">
    <w:abstractNumId w:val="9"/>
  </w:num>
  <w:num w:numId="17" w16cid:durableId="734007168">
    <w:abstractNumId w:val="12"/>
  </w:num>
  <w:num w:numId="18" w16cid:durableId="743065467">
    <w:abstractNumId w:val="7"/>
  </w:num>
  <w:num w:numId="19" w16cid:durableId="1470781098">
    <w:abstractNumId w:val="14"/>
  </w:num>
  <w:num w:numId="20" w16cid:durableId="78256972">
    <w:abstractNumId w:val="13"/>
  </w:num>
  <w:num w:numId="21" w16cid:durableId="7757535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FA"/>
    <w:rsid w:val="00010DFF"/>
    <w:rsid w:val="00024156"/>
    <w:rsid w:val="00032A7C"/>
    <w:rsid w:val="00046FB9"/>
    <w:rsid w:val="00070E23"/>
    <w:rsid w:val="00074C5D"/>
    <w:rsid w:val="000A4E13"/>
    <w:rsid w:val="000C2C2B"/>
    <w:rsid w:val="000C69E0"/>
    <w:rsid w:val="001350DC"/>
    <w:rsid w:val="001C126A"/>
    <w:rsid w:val="001E7940"/>
    <w:rsid w:val="00205096"/>
    <w:rsid w:val="002265DC"/>
    <w:rsid w:val="00234316"/>
    <w:rsid w:val="002514AE"/>
    <w:rsid w:val="002531AD"/>
    <w:rsid w:val="00253577"/>
    <w:rsid w:val="00253FE2"/>
    <w:rsid w:val="002B4F15"/>
    <w:rsid w:val="002C3740"/>
    <w:rsid w:val="002C5BC4"/>
    <w:rsid w:val="002E627E"/>
    <w:rsid w:val="002F0C92"/>
    <w:rsid w:val="002F7A8F"/>
    <w:rsid w:val="003155AA"/>
    <w:rsid w:val="00340882"/>
    <w:rsid w:val="00346E2C"/>
    <w:rsid w:val="003500F5"/>
    <w:rsid w:val="003529FB"/>
    <w:rsid w:val="00355A62"/>
    <w:rsid w:val="003613E8"/>
    <w:rsid w:val="00364770"/>
    <w:rsid w:val="00375BFA"/>
    <w:rsid w:val="003F3F32"/>
    <w:rsid w:val="00402CC3"/>
    <w:rsid w:val="00413E34"/>
    <w:rsid w:val="00450560"/>
    <w:rsid w:val="00455080"/>
    <w:rsid w:val="00466874"/>
    <w:rsid w:val="00472B26"/>
    <w:rsid w:val="004874D9"/>
    <w:rsid w:val="004B5638"/>
    <w:rsid w:val="004E3F6C"/>
    <w:rsid w:val="00522FAD"/>
    <w:rsid w:val="00523050"/>
    <w:rsid w:val="005355B6"/>
    <w:rsid w:val="00540963"/>
    <w:rsid w:val="00541D5D"/>
    <w:rsid w:val="0054264F"/>
    <w:rsid w:val="005A299A"/>
    <w:rsid w:val="005A2F33"/>
    <w:rsid w:val="005B2556"/>
    <w:rsid w:val="005B6E06"/>
    <w:rsid w:val="005D5DF3"/>
    <w:rsid w:val="005D6ADC"/>
    <w:rsid w:val="005E2F65"/>
    <w:rsid w:val="005E5ED9"/>
    <w:rsid w:val="005E653B"/>
    <w:rsid w:val="005F6114"/>
    <w:rsid w:val="006070F5"/>
    <w:rsid w:val="00620E5D"/>
    <w:rsid w:val="006250BE"/>
    <w:rsid w:val="00653730"/>
    <w:rsid w:val="0066708F"/>
    <w:rsid w:val="006826AE"/>
    <w:rsid w:val="0069730A"/>
    <w:rsid w:val="006B2CD5"/>
    <w:rsid w:val="006D4D82"/>
    <w:rsid w:val="006D67CC"/>
    <w:rsid w:val="006E08F2"/>
    <w:rsid w:val="006E51AA"/>
    <w:rsid w:val="006F08DA"/>
    <w:rsid w:val="006F4387"/>
    <w:rsid w:val="00702656"/>
    <w:rsid w:val="00705C2E"/>
    <w:rsid w:val="00710742"/>
    <w:rsid w:val="00736F9C"/>
    <w:rsid w:val="007402FB"/>
    <w:rsid w:val="0074207B"/>
    <w:rsid w:val="00742BE2"/>
    <w:rsid w:val="00750098"/>
    <w:rsid w:val="00781FAD"/>
    <w:rsid w:val="007D33D2"/>
    <w:rsid w:val="007E0452"/>
    <w:rsid w:val="007F5193"/>
    <w:rsid w:val="00803D9A"/>
    <w:rsid w:val="00817637"/>
    <w:rsid w:val="00824456"/>
    <w:rsid w:val="0083687C"/>
    <w:rsid w:val="00847895"/>
    <w:rsid w:val="00853AA7"/>
    <w:rsid w:val="0086110A"/>
    <w:rsid w:val="00876CF5"/>
    <w:rsid w:val="00881C84"/>
    <w:rsid w:val="0088389C"/>
    <w:rsid w:val="0089084E"/>
    <w:rsid w:val="008918B6"/>
    <w:rsid w:val="008B1A2E"/>
    <w:rsid w:val="008D12BE"/>
    <w:rsid w:val="008D5140"/>
    <w:rsid w:val="008E0384"/>
    <w:rsid w:val="00902109"/>
    <w:rsid w:val="009249F0"/>
    <w:rsid w:val="009379E9"/>
    <w:rsid w:val="00940F4B"/>
    <w:rsid w:val="0094214E"/>
    <w:rsid w:val="009530A7"/>
    <w:rsid w:val="00966723"/>
    <w:rsid w:val="009730C7"/>
    <w:rsid w:val="00976139"/>
    <w:rsid w:val="009878BA"/>
    <w:rsid w:val="00992B35"/>
    <w:rsid w:val="009A25A9"/>
    <w:rsid w:val="009A7D0A"/>
    <w:rsid w:val="009C35FD"/>
    <w:rsid w:val="009C69A6"/>
    <w:rsid w:val="009D7A78"/>
    <w:rsid w:val="00A12939"/>
    <w:rsid w:val="00A42D7B"/>
    <w:rsid w:val="00A42F1B"/>
    <w:rsid w:val="00A75D04"/>
    <w:rsid w:val="00A935AF"/>
    <w:rsid w:val="00A93945"/>
    <w:rsid w:val="00A9772A"/>
    <w:rsid w:val="00AB408B"/>
    <w:rsid w:val="00AB5B57"/>
    <w:rsid w:val="00AC6378"/>
    <w:rsid w:val="00AE0D78"/>
    <w:rsid w:val="00AF408B"/>
    <w:rsid w:val="00B0642B"/>
    <w:rsid w:val="00B46672"/>
    <w:rsid w:val="00B708C9"/>
    <w:rsid w:val="00BA06A4"/>
    <w:rsid w:val="00BA62C9"/>
    <w:rsid w:val="00BE0580"/>
    <w:rsid w:val="00BE2759"/>
    <w:rsid w:val="00BE50FE"/>
    <w:rsid w:val="00C40CDA"/>
    <w:rsid w:val="00C479F3"/>
    <w:rsid w:val="00C54AA8"/>
    <w:rsid w:val="00C666C8"/>
    <w:rsid w:val="00C6688A"/>
    <w:rsid w:val="00C85BBD"/>
    <w:rsid w:val="00C974B5"/>
    <w:rsid w:val="00CA1F3F"/>
    <w:rsid w:val="00CA3EF8"/>
    <w:rsid w:val="00CA748C"/>
    <w:rsid w:val="00CD0A5D"/>
    <w:rsid w:val="00D032F4"/>
    <w:rsid w:val="00D14327"/>
    <w:rsid w:val="00D269F8"/>
    <w:rsid w:val="00D309D5"/>
    <w:rsid w:val="00D34EE5"/>
    <w:rsid w:val="00D638EA"/>
    <w:rsid w:val="00D7331D"/>
    <w:rsid w:val="00D900C1"/>
    <w:rsid w:val="00D92DB5"/>
    <w:rsid w:val="00DE4E42"/>
    <w:rsid w:val="00DF3CD6"/>
    <w:rsid w:val="00E13C11"/>
    <w:rsid w:val="00E47958"/>
    <w:rsid w:val="00E70586"/>
    <w:rsid w:val="00E861EA"/>
    <w:rsid w:val="00EA0FA4"/>
    <w:rsid w:val="00EA2A55"/>
    <w:rsid w:val="00EA3F9F"/>
    <w:rsid w:val="00EB4106"/>
    <w:rsid w:val="00EB6D6E"/>
    <w:rsid w:val="00ED1E46"/>
    <w:rsid w:val="00ED7F03"/>
    <w:rsid w:val="00EE23F6"/>
    <w:rsid w:val="00F17EA8"/>
    <w:rsid w:val="00F248E2"/>
    <w:rsid w:val="00F2553E"/>
    <w:rsid w:val="00F3247F"/>
    <w:rsid w:val="00F45B90"/>
    <w:rsid w:val="00F6730D"/>
    <w:rsid w:val="00F67BF1"/>
    <w:rsid w:val="00FA4225"/>
    <w:rsid w:val="00FB5278"/>
    <w:rsid w:val="00FC365A"/>
    <w:rsid w:val="00FD62DE"/>
    <w:rsid w:val="00FD6A66"/>
    <w:rsid w:val="00FE7A55"/>
    <w:rsid w:val="00FF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AC35B"/>
  <w15:chartTrackingRefBased/>
  <w15:docId w15:val="{E5A81A18-CC32-4888-891D-69D9E243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BFA"/>
    <w:rPr>
      <w:sz w:val="24"/>
    </w:rPr>
  </w:style>
  <w:style w:type="paragraph" w:styleId="Heading2">
    <w:name w:val="heading 2"/>
    <w:basedOn w:val="Normal"/>
    <w:next w:val="Normal"/>
    <w:link w:val="Heading2Char"/>
    <w:qFormat/>
    <w:rsid w:val="0083687C"/>
    <w:pPr>
      <w:keepNext/>
      <w:outlineLvl w:val="1"/>
    </w:pPr>
    <w:rPr>
      <w:rFonts w:ascii="Arial" w:hAnsi="Arial"/>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29FB"/>
    <w:rPr>
      <w:rFonts w:ascii="Tahoma" w:hAnsi="Tahoma" w:cs="Tahoma"/>
      <w:sz w:val="16"/>
      <w:szCs w:val="16"/>
    </w:rPr>
  </w:style>
  <w:style w:type="paragraph" w:styleId="Footer">
    <w:name w:val="footer"/>
    <w:basedOn w:val="Normal"/>
    <w:rsid w:val="00705C2E"/>
    <w:pPr>
      <w:tabs>
        <w:tab w:val="center" w:pos="4153"/>
        <w:tab w:val="right" w:pos="8306"/>
      </w:tabs>
    </w:pPr>
    <w:rPr>
      <w:lang w:eastAsia="en-US"/>
    </w:rPr>
  </w:style>
  <w:style w:type="paragraph" w:styleId="BodyText">
    <w:name w:val="Body Text"/>
    <w:basedOn w:val="Normal"/>
    <w:link w:val="BodyTextChar"/>
    <w:rsid w:val="00BE0580"/>
    <w:pPr>
      <w:tabs>
        <w:tab w:val="left" w:pos="3402"/>
      </w:tabs>
      <w:jc w:val="both"/>
    </w:pPr>
    <w:rPr>
      <w:rFonts w:ascii="Arial" w:hAnsi="Arial"/>
      <w:lang w:eastAsia="en-US"/>
    </w:rPr>
  </w:style>
  <w:style w:type="character" w:customStyle="1" w:styleId="BodyTextChar">
    <w:name w:val="Body Text Char"/>
    <w:link w:val="BodyText"/>
    <w:uiPriority w:val="99"/>
    <w:rsid w:val="00BE0580"/>
    <w:rPr>
      <w:rFonts w:ascii="Arial" w:hAnsi="Arial"/>
      <w:sz w:val="24"/>
      <w:lang w:eastAsia="en-US"/>
    </w:rPr>
  </w:style>
  <w:style w:type="paragraph" w:styleId="ListParagraph">
    <w:name w:val="List Paragraph"/>
    <w:basedOn w:val="Normal"/>
    <w:uiPriority w:val="34"/>
    <w:qFormat/>
    <w:rsid w:val="00BE0580"/>
    <w:pPr>
      <w:ind w:left="720"/>
      <w:contextualSpacing/>
    </w:pPr>
    <w:rPr>
      <w:rFonts w:ascii="Arial" w:hAnsi="Arial"/>
      <w:bCs/>
      <w:szCs w:val="24"/>
      <w:lang w:eastAsia="en-US"/>
    </w:rPr>
  </w:style>
  <w:style w:type="paragraph" w:customStyle="1" w:styleId="BodyText0">
    <w:name w:val="Body Text_0"/>
    <w:basedOn w:val="Normal"/>
    <w:uiPriority w:val="99"/>
    <w:semiHidden/>
    <w:rsid w:val="004E3F6C"/>
    <w:pPr>
      <w:spacing w:after="120"/>
    </w:pPr>
    <w:rPr>
      <w:rFonts w:ascii="Arial" w:hAnsi="Arial" w:cs="Arial"/>
      <w:szCs w:val="24"/>
    </w:rPr>
  </w:style>
  <w:style w:type="paragraph" w:customStyle="1" w:styleId="Normal0">
    <w:name w:val="Normal_0"/>
    <w:qFormat/>
    <w:rsid w:val="004E3F6C"/>
    <w:rPr>
      <w:rFonts w:ascii="Arial" w:hAnsi="Arial"/>
      <w:sz w:val="24"/>
      <w:szCs w:val="24"/>
    </w:rPr>
  </w:style>
  <w:style w:type="character" w:styleId="Hyperlink">
    <w:name w:val="Hyperlink"/>
    <w:rsid w:val="00D14327"/>
    <w:rPr>
      <w:color w:val="0000FF"/>
      <w:u w:val="single"/>
    </w:rPr>
  </w:style>
  <w:style w:type="character" w:styleId="FollowedHyperlink">
    <w:name w:val="FollowedHyperlink"/>
    <w:rsid w:val="00D14327"/>
    <w:rPr>
      <w:color w:val="800080"/>
      <w:u w:val="single"/>
    </w:rPr>
  </w:style>
  <w:style w:type="character" w:customStyle="1" w:styleId="Heading2Char">
    <w:name w:val="Heading 2 Char"/>
    <w:basedOn w:val="DefaultParagraphFont"/>
    <w:link w:val="Heading2"/>
    <w:rsid w:val="0083687C"/>
    <w:rPr>
      <w:rFonts w:ascii="Arial" w:hAnsi="Arial"/>
      <w:b/>
      <w:sz w:val="24"/>
      <w:szCs w:val="24"/>
      <w:lang w:eastAsia="en-US"/>
    </w:rPr>
  </w:style>
  <w:style w:type="paragraph" w:styleId="Revision">
    <w:name w:val="Revision"/>
    <w:hidden/>
    <w:uiPriority w:val="99"/>
    <w:semiHidden/>
    <w:rsid w:val="00A42D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CC8E-A96D-48B8-82DE-0889FB53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1827</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REPORT OF THE LANCASHIRE COMBINED FIRE AUTHORITY</vt:lpstr>
    </vt:vector>
  </TitlesOfParts>
  <Company>Lancs Fire and Rescue Service</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LANCASHIRE COMBINED FIRE AUTHORITY</dc:title>
  <dc:creator>b7495</dc:creator>
  <cp:lastModifiedBy>Gorman, Dave</cp:lastModifiedBy>
  <cp:revision>15</cp:revision>
  <cp:lastPrinted>2017-06-27T13:30:00Z</cp:lastPrinted>
  <dcterms:created xsi:type="dcterms:W3CDTF">2023-12-19T12:12:00Z</dcterms:created>
  <dcterms:modified xsi:type="dcterms:W3CDTF">2024-02-29T10:00:00Z</dcterms:modified>
</cp:coreProperties>
</file>